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E997C3" w14:textId="119BBC6B" w:rsidR="00704F23" w:rsidRDefault="001111F1" w:rsidP="003753D1">
      <w:pPr>
        <w:jc w:val="both"/>
        <w:rPr>
          <w:b/>
          <w:sz w:val="36"/>
        </w:rPr>
      </w:pPr>
      <w:r>
        <w:rPr>
          <w:b/>
          <w:sz w:val="36"/>
        </w:rPr>
        <w:t>Jetzt noch leichter ankuppeln – die n</w:t>
      </w:r>
      <w:r w:rsidR="008757D0">
        <w:rPr>
          <w:b/>
          <w:sz w:val="36"/>
        </w:rPr>
        <w:t xml:space="preserve">eue </w:t>
      </w:r>
      <w:r>
        <w:rPr>
          <w:b/>
          <w:sz w:val="36"/>
        </w:rPr>
        <w:t xml:space="preserve">Humbaur </w:t>
      </w:r>
      <w:r w:rsidR="008757D0">
        <w:rPr>
          <w:b/>
          <w:sz w:val="36"/>
        </w:rPr>
        <w:t>Auflaufeinrichtung</w:t>
      </w:r>
      <w:r>
        <w:rPr>
          <w:b/>
          <w:sz w:val="36"/>
        </w:rPr>
        <w:t xml:space="preserve"> </w:t>
      </w:r>
    </w:p>
    <w:p w14:paraId="6C205E9A" w14:textId="77777777" w:rsidR="009F4CBE" w:rsidRDefault="009F4CBE" w:rsidP="003753D1">
      <w:pPr>
        <w:jc w:val="both"/>
        <w:rPr>
          <w:b/>
          <w:sz w:val="24"/>
          <w:szCs w:val="24"/>
        </w:rPr>
      </w:pPr>
    </w:p>
    <w:p w14:paraId="79E046ED" w14:textId="4A22171B" w:rsidR="00930D16" w:rsidRDefault="00CD51F5" w:rsidP="003753D1">
      <w:pPr>
        <w:jc w:val="both"/>
      </w:pPr>
      <w:r>
        <w:t xml:space="preserve">Gersthofen, </w:t>
      </w:r>
      <w:r w:rsidR="00F50B72">
        <w:t>8</w:t>
      </w:r>
      <w:r w:rsidR="00433CB1">
        <w:t>.</w:t>
      </w:r>
      <w:r w:rsidR="00123FDA">
        <w:t xml:space="preserve"> </w:t>
      </w:r>
      <w:r w:rsidR="006C5A4B">
        <w:t>April</w:t>
      </w:r>
      <w:r w:rsidR="009F4CBE">
        <w:t xml:space="preserve"> 2022</w:t>
      </w:r>
    </w:p>
    <w:p w14:paraId="3EC1D7E1" w14:textId="77777777" w:rsidR="009F4CBE" w:rsidRDefault="009F4CBE" w:rsidP="003753D1">
      <w:pPr>
        <w:jc w:val="both"/>
      </w:pPr>
    </w:p>
    <w:p w14:paraId="7A2071F9" w14:textId="4DED016C" w:rsidR="00704F23" w:rsidRPr="00DD750C" w:rsidRDefault="008757D0" w:rsidP="00DD750C">
      <w:pPr>
        <w:widowControl/>
        <w:adjustRightInd w:val="0"/>
        <w:spacing w:before="0" w:after="0"/>
        <w:jc w:val="both"/>
      </w:pPr>
      <w:r>
        <w:rPr>
          <w:b/>
        </w:rPr>
        <w:t xml:space="preserve">Der Anhänger- und </w:t>
      </w:r>
      <w:proofErr w:type="spellStart"/>
      <w:r w:rsidR="007D1C45">
        <w:rPr>
          <w:b/>
        </w:rPr>
        <w:t>Fahrzeug</w:t>
      </w:r>
      <w:r>
        <w:rPr>
          <w:b/>
        </w:rPr>
        <w:t>aufbautenspezialist</w:t>
      </w:r>
      <w:proofErr w:type="spellEnd"/>
      <w:r>
        <w:rPr>
          <w:b/>
        </w:rPr>
        <w:t xml:space="preserve"> aus Gersthofen legt großen Wert auf die Zuverlässigkeit und Funktionalität seiner Fahrzeuge. Stetige Optimierung und Weiterentwicklung des Designs, </w:t>
      </w:r>
      <w:r w:rsidR="001111F1">
        <w:rPr>
          <w:b/>
        </w:rPr>
        <w:t xml:space="preserve">der </w:t>
      </w:r>
      <w:r>
        <w:rPr>
          <w:b/>
        </w:rPr>
        <w:t xml:space="preserve">Produktpalette </w:t>
      </w:r>
      <w:r w:rsidR="001111F1">
        <w:rPr>
          <w:b/>
        </w:rPr>
        <w:t>sowie der</w:t>
      </w:r>
      <w:r>
        <w:rPr>
          <w:b/>
        </w:rPr>
        <w:t xml:space="preserve"> Qualität ist für Humbaur selbstverständlich. Aus diesem Grund </w:t>
      </w:r>
      <w:r w:rsidR="00BE018E">
        <w:rPr>
          <w:b/>
        </w:rPr>
        <w:t xml:space="preserve">stellt der </w:t>
      </w:r>
      <w:proofErr w:type="spellStart"/>
      <w:r w:rsidR="00BE018E">
        <w:rPr>
          <w:b/>
        </w:rPr>
        <w:t>Gersthofener</w:t>
      </w:r>
      <w:proofErr w:type="spellEnd"/>
      <w:r w:rsidR="00BE018E">
        <w:rPr>
          <w:b/>
        </w:rPr>
        <w:t xml:space="preserve"> </w:t>
      </w:r>
      <w:r w:rsidR="00776E92">
        <w:rPr>
          <w:b/>
        </w:rPr>
        <w:t>Hersteller</w:t>
      </w:r>
      <w:r w:rsidR="00BE018E">
        <w:rPr>
          <w:b/>
        </w:rPr>
        <w:t xml:space="preserve"> zukünftig </w:t>
      </w:r>
      <w:r w:rsidR="001111F1">
        <w:rPr>
          <w:b/>
        </w:rPr>
        <w:t>die</w:t>
      </w:r>
      <w:r w:rsidR="00BE018E">
        <w:rPr>
          <w:b/>
        </w:rPr>
        <w:t xml:space="preserve"> Auflaufeinrichtungen bei F</w:t>
      </w:r>
      <w:r w:rsidR="000C5781">
        <w:rPr>
          <w:b/>
        </w:rPr>
        <w:t>ahrzeugen bis 1</w:t>
      </w:r>
      <w:r w:rsidR="00BE018E">
        <w:rPr>
          <w:b/>
        </w:rPr>
        <w:t>500 kg auf die neue AL</w:t>
      </w:r>
      <w:r w:rsidR="001111F1">
        <w:rPr>
          <w:b/>
        </w:rPr>
        <w:t>-</w:t>
      </w:r>
      <w:r w:rsidR="00BE018E">
        <w:rPr>
          <w:b/>
        </w:rPr>
        <w:t>KO-Ve</w:t>
      </w:r>
      <w:bookmarkStart w:id="0" w:name="_GoBack"/>
      <w:bookmarkEnd w:id="0"/>
      <w:r w:rsidR="00BE018E">
        <w:rPr>
          <w:b/>
        </w:rPr>
        <w:t>rsion im Humbaur Style um.</w:t>
      </w:r>
      <w:r w:rsidR="000028B4">
        <w:rPr>
          <w:b/>
        </w:rPr>
        <w:t xml:space="preserve"> </w:t>
      </w:r>
    </w:p>
    <w:p w14:paraId="3CC7B37F" w14:textId="77777777" w:rsidR="00495D81" w:rsidRPr="00DD750C" w:rsidRDefault="00495D81" w:rsidP="00DD750C">
      <w:pPr>
        <w:widowControl/>
        <w:adjustRightInd w:val="0"/>
        <w:spacing w:before="0" w:after="0"/>
        <w:jc w:val="both"/>
      </w:pPr>
    </w:p>
    <w:p w14:paraId="2245E053" w14:textId="3F65C311" w:rsidR="00BA1C61" w:rsidRDefault="000C5781" w:rsidP="000B6F3D">
      <w:pPr>
        <w:widowControl/>
        <w:adjustRightInd w:val="0"/>
        <w:spacing w:before="0" w:after="0"/>
        <w:jc w:val="both"/>
      </w:pPr>
      <w:r>
        <w:t>Die Umstellung der Auflaufeinrichtung bringt gleich mehrere Vorteile mit sich. Neben dem erhöhten Wiedererkennungswert der Firma Humbaur sind auch die technischen Eigenschaften für Endverbraucher von besserem Nutzen. Die AL</w:t>
      </w:r>
      <w:r w:rsidR="00776E92">
        <w:t>-</w:t>
      </w:r>
      <w:r>
        <w:t>KO Auflauf</w:t>
      </w:r>
      <w:r w:rsidR="00226304">
        <w:t>einrichtung in der Signal</w:t>
      </w:r>
      <w:r w:rsidR="00776E92">
        <w:t>- und Unternehmens</w:t>
      </w:r>
      <w:r w:rsidR="00226304">
        <w:t>farbe G</w:t>
      </w:r>
      <w:r>
        <w:t xml:space="preserve">elb bietet bei allen Modellen bis 1500 kg </w:t>
      </w:r>
      <w:r w:rsidR="00776E92">
        <w:t xml:space="preserve">ein </w:t>
      </w:r>
      <w:r w:rsidR="00226304">
        <w:t>verbessertes</w:t>
      </w:r>
      <w:r>
        <w:t xml:space="preserve"> </w:t>
      </w:r>
      <w:r w:rsidR="00226304">
        <w:t xml:space="preserve">Handling. Grund hierfür ist die Übertodpunktfeder, welche im Handhebelmechanismus integriert ist. </w:t>
      </w:r>
      <w:r w:rsidR="004B669D">
        <w:t xml:space="preserve">Die bisher verbaute </w:t>
      </w:r>
      <w:proofErr w:type="spellStart"/>
      <w:r w:rsidR="004B669D">
        <w:t>Gasfeder</w:t>
      </w:r>
      <w:proofErr w:type="spellEnd"/>
      <w:r w:rsidR="004B669D">
        <w:t xml:space="preserve"> entfällt bei der neuen Auflaufeinrichtung</w:t>
      </w:r>
      <w:r w:rsidR="00807DD1">
        <w:t xml:space="preserve"> – positiver Effekt, </w:t>
      </w:r>
      <w:r w:rsidR="0098514D">
        <w:t>damit</w:t>
      </w:r>
      <w:r w:rsidR="00807DD1">
        <w:t xml:space="preserve"> wird </w:t>
      </w:r>
      <w:r w:rsidR="0098514D">
        <w:t>sie</w:t>
      </w:r>
      <w:r w:rsidR="00807DD1">
        <w:t xml:space="preserve"> </w:t>
      </w:r>
      <w:r w:rsidR="004B669D">
        <w:t>wesentlich wartungsfreundlicher für den Endkunden</w:t>
      </w:r>
      <w:r w:rsidR="0098514D">
        <w:t xml:space="preserve"> und k</w:t>
      </w:r>
      <w:r w:rsidR="004229E1">
        <w:t>ostspielige Reparaturen entfallen.</w:t>
      </w:r>
      <w:r w:rsidR="00D536FE">
        <w:t xml:space="preserve"> Zudem fällt das Ankuppeln durch den niedrigen Handbremshebel deutlich leichter. Es kann nun quasi jede Heckklappe problemlos geöffnet bzw. geschlossen werden. Nichts ist mehr im Weg. Die weiche, dämpfende Oberfläche des neuen </w:t>
      </w:r>
      <w:r w:rsidR="001B5474">
        <w:t xml:space="preserve">Humbaur </w:t>
      </w:r>
      <w:r w:rsidR="00D536FE">
        <w:t xml:space="preserve">Softdocks bietet wirksamen Schutz gegen Verkratzen des Zugfahrzeughecks beim Rangieren. Weiterer Pluspunkt ist </w:t>
      </w:r>
      <w:r w:rsidR="00D536FE">
        <w:lastRenderedPageBreak/>
        <w:t xml:space="preserve">der Griff, welcher schon vorher ein Handschmeichler war </w:t>
      </w:r>
      <w:r w:rsidR="001B5474">
        <w:t xml:space="preserve">und nun </w:t>
      </w:r>
      <w:r w:rsidR="00D536FE">
        <w:t>ebenfalls im Humbaur Corporate Design</w:t>
      </w:r>
      <w:r w:rsidR="001B5474">
        <w:t xml:space="preserve"> verfügbar ist.</w:t>
      </w:r>
      <w:r w:rsidR="00D536FE">
        <w:t xml:space="preserve">   </w:t>
      </w:r>
      <w:r w:rsidR="004229E1">
        <w:t xml:space="preserve"> </w:t>
      </w:r>
    </w:p>
    <w:p w14:paraId="4ABBDB76" w14:textId="325A0FCE" w:rsidR="00D536FE" w:rsidRDefault="00D536FE" w:rsidP="000B6F3D">
      <w:pPr>
        <w:widowControl/>
        <w:adjustRightInd w:val="0"/>
        <w:spacing w:before="0" w:after="0"/>
        <w:jc w:val="both"/>
      </w:pPr>
    </w:p>
    <w:p w14:paraId="21F8F25D" w14:textId="746A4FAC" w:rsidR="00A33BB4" w:rsidRPr="0080695E" w:rsidRDefault="0080695E" w:rsidP="000B6F3D">
      <w:pPr>
        <w:widowControl/>
        <w:adjustRightInd w:val="0"/>
        <w:spacing w:before="0" w:after="0"/>
        <w:jc w:val="both"/>
        <w:rPr>
          <w:b/>
        </w:rPr>
      </w:pPr>
      <w:r w:rsidRPr="0080695E">
        <w:rPr>
          <w:b/>
        </w:rPr>
        <w:t xml:space="preserve">Das Multitalent - der HA Allrounder - inklusive der neuen </w:t>
      </w:r>
      <w:r w:rsidR="0098514D">
        <w:rPr>
          <w:b/>
        </w:rPr>
        <w:t xml:space="preserve">gelben </w:t>
      </w:r>
      <w:r w:rsidRPr="0080695E">
        <w:rPr>
          <w:b/>
        </w:rPr>
        <w:t>Auflaufeinrichtung</w:t>
      </w:r>
    </w:p>
    <w:p w14:paraId="6F189DDC" w14:textId="4FDE3A36" w:rsidR="00A33BB4" w:rsidRDefault="00A33BB4" w:rsidP="000B6F3D">
      <w:pPr>
        <w:widowControl/>
        <w:adjustRightInd w:val="0"/>
        <w:spacing w:before="0" w:after="0"/>
        <w:jc w:val="both"/>
      </w:pPr>
    </w:p>
    <w:p w14:paraId="1C773F3D" w14:textId="414E85E5" w:rsidR="005F7632" w:rsidRDefault="0080695E" w:rsidP="005F7632">
      <w:pPr>
        <w:widowControl/>
        <w:adjustRightInd w:val="0"/>
        <w:spacing w:before="0" w:after="0"/>
        <w:jc w:val="both"/>
      </w:pPr>
      <w:r>
        <w:t xml:space="preserve">Die neue Auflaufeinrichtung wird serienmäßig bei allen Fahrzeugen bis 1500 kg </w:t>
      </w:r>
      <w:r w:rsidR="005F7632">
        <w:t xml:space="preserve">verbaut. </w:t>
      </w:r>
      <w:r w:rsidR="007E3943">
        <w:t xml:space="preserve">Einer, der von dieser Umstellung profitiert ist der Humbaur </w:t>
      </w:r>
      <w:r w:rsidR="005F7632">
        <w:t xml:space="preserve">HA Allrounder. Der Tieflader ist </w:t>
      </w:r>
      <w:r w:rsidR="007E3943">
        <w:t xml:space="preserve">zudem </w:t>
      </w:r>
      <w:r w:rsidR="005F7632">
        <w:t xml:space="preserve">mit viel Zubehör ausgestattet und kann </w:t>
      </w:r>
      <w:r w:rsidR="007E3943">
        <w:t>dadurch</w:t>
      </w:r>
      <w:r w:rsidR="005F7632">
        <w:t xml:space="preserve"> besonders vielseitig genutzt werden. Die in den Aluminium-Seitenwänden versenkten Zurrbügel sorgen dafür, dass die Ladung optimal gesichert ist. Insgesamt 6 Stück sind hier integriert. Jeder hat eine Zugkraft von 400 kg und ist natürlich Dekra geprüft.</w:t>
      </w:r>
    </w:p>
    <w:p w14:paraId="1B6C10A5" w14:textId="74C8E6BA" w:rsidR="0080695E" w:rsidRDefault="005F7632" w:rsidP="005F7632">
      <w:pPr>
        <w:widowControl/>
        <w:adjustRightInd w:val="0"/>
        <w:spacing w:before="0" w:after="0"/>
        <w:jc w:val="both"/>
      </w:pPr>
      <w:r>
        <w:t xml:space="preserve">Aber das ist noch nicht alles. Besonders robust und langlebig wird der Pkw-Anhänger durch die im </w:t>
      </w:r>
      <w:proofErr w:type="spellStart"/>
      <w:r>
        <w:t>Tauchbad</w:t>
      </w:r>
      <w:proofErr w:type="spellEnd"/>
      <w:r>
        <w:t xml:space="preserve"> feuerverzinkte V-Zugdeichsel. Die</w:t>
      </w:r>
      <w:r w:rsidR="007E3943">
        <w:t>se</w:t>
      </w:r>
      <w:r>
        <w:t xml:space="preserve"> sorgt zudem für ein stabiles Nachlaufverhalten. Natürlich ist der Anhänger mit einem 13-poligen Stecker mit Rückfahrleuchte versehen</w:t>
      </w:r>
      <w:r w:rsidR="007E3943">
        <w:t>, wodurch</w:t>
      </w:r>
      <w:r>
        <w:t xml:space="preserve"> die im Unterfahrschutz integrierte Multifunktionsbeleuchtung mit Strom versorgt</w:t>
      </w:r>
      <w:r w:rsidR="007E3943">
        <w:t xml:space="preserve"> wird</w:t>
      </w:r>
      <w:r>
        <w:t>. Die Bordwände sind aus eloxierten, doppelwandigen Aluminiumprofilen gefertigt</w:t>
      </w:r>
      <w:r w:rsidR="006C5A4B">
        <w:t xml:space="preserve"> und die</w:t>
      </w:r>
      <w:r>
        <w:t xml:space="preserve"> Klappen mit versenkten Verschlüssen ausgestattet. Das sieht nicht nur gut aus, sondern ist auch platzsparend und verringert das Verletzungsrisiko.</w:t>
      </w:r>
    </w:p>
    <w:p w14:paraId="311DF710" w14:textId="659BF9AD" w:rsidR="005F7632" w:rsidRDefault="005F7632" w:rsidP="000B6F3D">
      <w:pPr>
        <w:widowControl/>
        <w:adjustRightInd w:val="0"/>
        <w:spacing w:before="0" w:after="0"/>
        <w:jc w:val="both"/>
      </w:pPr>
    </w:p>
    <w:p w14:paraId="1FD83BEC" w14:textId="77777777" w:rsidR="005F7632" w:rsidRPr="005F7632" w:rsidRDefault="005F7632" w:rsidP="005F7632">
      <w:pPr>
        <w:widowControl/>
        <w:adjustRightInd w:val="0"/>
        <w:spacing w:before="0" w:after="0"/>
        <w:jc w:val="both"/>
        <w:rPr>
          <w:b/>
        </w:rPr>
      </w:pPr>
      <w:r w:rsidRPr="005F7632">
        <w:rPr>
          <w:b/>
        </w:rPr>
        <w:t>Der HA 132513 Allrounder im Überblick</w:t>
      </w:r>
    </w:p>
    <w:p w14:paraId="457F95CA" w14:textId="28D89A01" w:rsidR="005F7632" w:rsidRDefault="005F7632" w:rsidP="005F7632">
      <w:pPr>
        <w:pStyle w:val="Listenabsatz"/>
        <w:widowControl/>
        <w:numPr>
          <w:ilvl w:val="0"/>
          <w:numId w:val="20"/>
        </w:numPr>
        <w:adjustRightInd w:val="0"/>
        <w:spacing w:before="0" w:after="0"/>
        <w:jc w:val="both"/>
      </w:pPr>
      <w:r>
        <w:t>Gesamtmaß: 3802 x 1806 x 974 mm (L x B x H)</w:t>
      </w:r>
    </w:p>
    <w:p w14:paraId="4AA2440B" w14:textId="599807F6" w:rsidR="005F7632" w:rsidRDefault="005F7632" w:rsidP="005F7632">
      <w:pPr>
        <w:pStyle w:val="Listenabsatz"/>
        <w:widowControl/>
        <w:numPr>
          <w:ilvl w:val="0"/>
          <w:numId w:val="20"/>
        </w:numPr>
        <w:adjustRightInd w:val="0"/>
        <w:spacing w:before="0" w:after="0"/>
        <w:jc w:val="both"/>
      </w:pPr>
      <w:r>
        <w:t>Innenmaß: 2510 x 1310 x 400 mm (L x B x H)</w:t>
      </w:r>
    </w:p>
    <w:p w14:paraId="4E1935C8" w14:textId="0D74B9C6" w:rsidR="005F7632" w:rsidRDefault="005F7632" w:rsidP="005F7632">
      <w:pPr>
        <w:pStyle w:val="Listenabsatz"/>
        <w:widowControl/>
        <w:numPr>
          <w:ilvl w:val="0"/>
          <w:numId w:val="20"/>
        </w:numPr>
        <w:adjustRightInd w:val="0"/>
        <w:spacing w:before="0" w:after="0"/>
        <w:jc w:val="both"/>
      </w:pPr>
      <w:r>
        <w:t>Zulässiges Gesamtgewicht: 1300 kg</w:t>
      </w:r>
    </w:p>
    <w:p w14:paraId="2BC64C06" w14:textId="251B70A3" w:rsidR="005F7632" w:rsidRDefault="005F7632" w:rsidP="005F7632">
      <w:pPr>
        <w:pStyle w:val="Listenabsatz"/>
        <w:widowControl/>
        <w:numPr>
          <w:ilvl w:val="0"/>
          <w:numId w:val="20"/>
        </w:numPr>
        <w:adjustRightInd w:val="0"/>
        <w:spacing w:before="0" w:after="0"/>
        <w:jc w:val="both"/>
      </w:pPr>
      <w:r>
        <w:t>Nutzlast: ca. 1011 kg</w:t>
      </w:r>
    </w:p>
    <w:p w14:paraId="3C8A3B6B" w14:textId="4C11ED72" w:rsidR="005F7632" w:rsidRDefault="005F7632" w:rsidP="005F7632">
      <w:pPr>
        <w:pStyle w:val="Listenabsatz"/>
        <w:widowControl/>
        <w:numPr>
          <w:ilvl w:val="0"/>
          <w:numId w:val="20"/>
        </w:numPr>
        <w:adjustRightInd w:val="0"/>
        <w:spacing w:before="0" w:after="0"/>
        <w:jc w:val="both"/>
      </w:pPr>
      <w:proofErr w:type="spellStart"/>
      <w:r>
        <w:t>Ladehöhe</w:t>
      </w:r>
      <w:proofErr w:type="spellEnd"/>
      <w:r>
        <w:t>: 530 mm</w:t>
      </w:r>
    </w:p>
    <w:p w14:paraId="28BCF389" w14:textId="60DED1B8" w:rsidR="005F7632" w:rsidRDefault="005F7632" w:rsidP="005F7632">
      <w:pPr>
        <w:pStyle w:val="Listenabsatz"/>
        <w:widowControl/>
        <w:numPr>
          <w:ilvl w:val="0"/>
          <w:numId w:val="20"/>
        </w:numPr>
        <w:adjustRightInd w:val="0"/>
        <w:spacing w:before="0" w:after="0"/>
        <w:jc w:val="both"/>
      </w:pPr>
      <w:r>
        <w:t>Bereifung: 14 Zoll</w:t>
      </w:r>
    </w:p>
    <w:p w14:paraId="6ED08639" w14:textId="50BA3251" w:rsidR="005F7632" w:rsidRDefault="005F7632" w:rsidP="000B6F3D">
      <w:pPr>
        <w:widowControl/>
        <w:adjustRightInd w:val="0"/>
        <w:spacing w:before="0" w:after="0"/>
        <w:jc w:val="both"/>
      </w:pPr>
    </w:p>
    <w:p w14:paraId="3CFAD28E" w14:textId="77777777" w:rsidR="005F7632" w:rsidRPr="005F7632" w:rsidRDefault="005F7632" w:rsidP="005F7632">
      <w:pPr>
        <w:widowControl/>
        <w:adjustRightInd w:val="0"/>
        <w:spacing w:before="0" w:after="0"/>
        <w:jc w:val="both"/>
        <w:rPr>
          <w:b/>
        </w:rPr>
      </w:pPr>
      <w:r w:rsidRPr="005F7632">
        <w:rPr>
          <w:b/>
        </w:rPr>
        <w:t>Mit vielfältiger Serienausstattung – für jeden Einsatz</w:t>
      </w:r>
    </w:p>
    <w:p w14:paraId="6B693960" w14:textId="4A60B6CE" w:rsidR="006C5A4B" w:rsidRDefault="005F7632" w:rsidP="006C5A4B">
      <w:pPr>
        <w:widowControl/>
        <w:adjustRightInd w:val="0"/>
        <w:spacing w:before="0" w:after="0"/>
        <w:jc w:val="both"/>
      </w:pPr>
      <w:r>
        <w:t>Die Eckrungen des HA Allrounders sind mit Einsteckmöglichkeiten ausgestattet. Darin können Spriegel montiert werden, sodass der Anhänger mit einer Hochplane ausgestattet werden kann. Auf diese Weise können wertvolle Gegenstände oder empfindliche Ladung auch bei schlechtem Wetter sicher und trocken transportiert werden. Serienmäßig gibt es Radstoßdämpfer, Schiebestützen, Standschienen und eine Reling dazu. Letztere macht nicht nur eine flexible Ladungssicherung möglich, sondern dient auch dazu, die enthaltene Flachplane zu fixieren. Mit den Aluminium-Auffahrschienen können Motorräder, Roller, Aufsitzmäher und mehr bequem und einfach aufgefahren werden. In der losen Werkzeugbox, die auf der Deichsel befestigt werden kann, findet Werkzeug und weiteres Equipment ausreichend Platz.</w:t>
      </w:r>
      <w:r w:rsidR="006C5A4B">
        <w:t xml:space="preserve"> Ferner kann mit dem umfangreichen Zubehör der HA Allrounder an die verschiedensten Transportaufgaben angepasst werden. </w:t>
      </w:r>
    </w:p>
    <w:p w14:paraId="309FAD8B" w14:textId="75662A14" w:rsidR="006C5A4B" w:rsidRDefault="006C5A4B" w:rsidP="006C5A4B">
      <w:pPr>
        <w:widowControl/>
        <w:adjustRightInd w:val="0"/>
        <w:spacing w:before="0" w:after="0"/>
        <w:jc w:val="both"/>
      </w:pPr>
      <w:r>
        <w:t xml:space="preserve">Mehr über die Humbaur Anhänger erfahren Sie auf unserer Website </w:t>
      </w:r>
      <w:hyperlink r:id="rId8" w:history="1">
        <w:r w:rsidRPr="002E1830">
          <w:rPr>
            <w:rStyle w:val="Hyperlink"/>
          </w:rPr>
          <w:t>https://www.humbaur.com/de/</w:t>
        </w:r>
      </w:hyperlink>
      <w:r>
        <w:t>.</w:t>
      </w:r>
    </w:p>
    <w:p w14:paraId="7D6C7097" w14:textId="509B1712" w:rsidR="005F7632" w:rsidRDefault="005F7632" w:rsidP="005F7632">
      <w:pPr>
        <w:widowControl/>
        <w:adjustRightInd w:val="0"/>
        <w:spacing w:before="0" w:after="0"/>
        <w:jc w:val="both"/>
      </w:pPr>
    </w:p>
    <w:p w14:paraId="27CAE2DC" w14:textId="77777777" w:rsidR="005F7632" w:rsidRDefault="005F7632" w:rsidP="005F7632">
      <w:pPr>
        <w:widowControl/>
        <w:adjustRightInd w:val="0"/>
        <w:spacing w:before="0" w:after="0"/>
        <w:jc w:val="both"/>
      </w:pPr>
    </w:p>
    <w:p w14:paraId="22A8A8A4" w14:textId="186802AF" w:rsidR="00C80509" w:rsidRPr="00C80509" w:rsidRDefault="00C80509" w:rsidP="003E57C7">
      <w:pPr>
        <w:pStyle w:val="Zwischenberschrift"/>
        <w:jc w:val="both"/>
      </w:pPr>
      <w:r w:rsidRPr="00C80509">
        <w:t>Humbaur macht’s möglich</w:t>
      </w:r>
    </w:p>
    <w:p w14:paraId="3B5A67FF" w14:textId="77777777" w:rsidR="009224CD" w:rsidRDefault="009224CD" w:rsidP="003753D1">
      <w:pPr>
        <w:pStyle w:val="Abbinder"/>
        <w:jc w:val="both"/>
      </w:pPr>
      <w:r w:rsidRPr="009224CD">
        <w:t xml:space="preserve">Humbaur zählt zu den Größten in der Welt der Anhänger und Fahrzeugaufbauten. Das inhabergeführte Familienunternehmen bietet rund 420 verschiedene Anhänger-Serienmodelle für Gewerbe- und Privatkunden und 230 Modelle seiner FlexBox-Fahrzeugaufbauten. Mit 600 Beschäftigten werden rund 60 000 Anhänger p.a. am Standort Gersthofen produziert. Der Experte für Anhänger und Transportlösungen von 750 kg bis 55 t Gesamtgewicht ist national und international tätig und fertigt auch Sonder- und Speziallösungen. Über 500 Händler in Deutschland und 26 </w:t>
      </w:r>
      <w:r w:rsidRPr="009224CD">
        <w:lastRenderedPageBreak/>
        <w:t>europäischen Ländern bieten kompetente Ansprechpartner direkt vor der Haustüre.</w:t>
      </w:r>
    </w:p>
    <w:p w14:paraId="7587AE74" w14:textId="5A2CD8D7" w:rsidR="00F42F88" w:rsidRPr="00E819F4" w:rsidRDefault="00C80509" w:rsidP="00B77D06">
      <w:pPr>
        <w:pStyle w:val="Abbinder"/>
        <w:jc w:val="both"/>
        <w:rPr>
          <w:rFonts w:cstheme="minorHAnsi"/>
          <w:b/>
          <w:color w:val="262626"/>
          <w:sz w:val="20"/>
          <w:szCs w:val="20"/>
          <w:shd w:val="clear" w:color="auto" w:fill="FFFFFF"/>
        </w:rPr>
      </w:pPr>
      <w:r w:rsidRPr="00C80509">
        <w:t xml:space="preserve">Besuchen Sie uns unter </w:t>
      </w:r>
      <w:hyperlink r:id="rId9" w:history="1">
        <w:r w:rsidRPr="00C80509">
          <w:rPr>
            <w:b/>
            <w:u w:val="single"/>
          </w:rPr>
          <w:t>www.humbaur.com</w:t>
        </w:r>
      </w:hyperlink>
      <w:r>
        <w:t xml:space="preserve">. </w:t>
      </w:r>
    </w:p>
    <w:p w14:paraId="4FAF20E6" w14:textId="77777777" w:rsidR="007B5E22" w:rsidRPr="00C80509" w:rsidRDefault="007B5E22" w:rsidP="003753D1">
      <w:pPr>
        <w:pStyle w:val="Abbinder"/>
        <w:jc w:val="both"/>
      </w:pPr>
    </w:p>
    <w:sectPr w:rsidR="007B5E22" w:rsidRPr="00C80509" w:rsidSect="00412BEB">
      <w:headerReference w:type="default" r:id="rId10"/>
      <w:footerReference w:type="even" r:id="rId11"/>
      <w:footerReference w:type="default" r:id="rId12"/>
      <w:type w:val="continuous"/>
      <w:pgSz w:w="11910" w:h="16840"/>
      <w:pgMar w:top="1985" w:right="3121" w:bottom="1276" w:left="1383"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EB2B12" w14:textId="77777777" w:rsidR="00631842" w:rsidRDefault="00631842" w:rsidP="006D3C85">
      <w:r>
        <w:separator/>
      </w:r>
    </w:p>
  </w:endnote>
  <w:endnote w:type="continuationSeparator" w:id="0">
    <w:p w14:paraId="7C20608F" w14:textId="77777777" w:rsidR="00631842" w:rsidRDefault="00631842" w:rsidP="006D3C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LT">
    <w:altName w:val="Mangal"/>
    <w:panose1 w:val="02000503000000000000"/>
    <w:charset w:val="00"/>
    <w:family w:val="auto"/>
    <w:pitch w:val="variable"/>
    <w:sig w:usb0="8000002F" w:usb1="0000000A"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45 Light">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1EAEC2" w14:textId="77777777" w:rsidR="001E2254" w:rsidRDefault="00020CC9" w:rsidP="006B397C">
    <w:pPr>
      <w:pStyle w:val="Fuzeile"/>
      <w:framePr w:wrap="none" w:vAnchor="text" w:hAnchor="margin" w:xAlign="right" w:y="1"/>
      <w:rPr>
        <w:rStyle w:val="Seitenzahl"/>
      </w:rPr>
    </w:pPr>
    <w:r>
      <w:rPr>
        <w:rStyle w:val="Seitenzahl"/>
      </w:rPr>
      <w:fldChar w:fldCharType="begin"/>
    </w:r>
    <w:r w:rsidR="001E2254">
      <w:rPr>
        <w:rStyle w:val="Seitenzahl"/>
      </w:rPr>
      <w:instrText xml:space="preserve">PAGE  </w:instrText>
    </w:r>
    <w:r>
      <w:rPr>
        <w:rStyle w:val="Seitenzahl"/>
      </w:rPr>
      <w:fldChar w:fldCharType="separate"/>
    </w:r>
    <w:r w:rsidR="001E2254">
      <w:rPr>
        <w:rStyle w:val="Seitenzahl"/>
        <w:noProof/>
      </w:rPr>
      <w:t>1</w:t>
    </w:r>
    <w:r>
      <w:rPr>
        <w:rStyle w:val="Seitenzahl"/>
      </w:rPr>
      <w:fldChar w:fldCharType="end"/>
    </w:r>
  </w:p>
  <w:p w14:paraId="1A2306BF" w14:textId="77777777" w:rsidR="001E2254" w:rsidRDefault="001E2254" w:rsidP="005D545B">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F713B4" w14:textId="77777777" w:rsidR="001E2254" w:rsidRDefault="001E2254" w:rsidP="005D545B">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77B371" w14:textId="77777777" w:rsidR="00631842" w:rsidRDefault="00631842" w:rsidP="006D3C85">
      <w:r>
        <w:separator/>
      </w:r>
    </w:p>
  </w:footnote>
  <w:footnote w:type="continuationSeparator" w:id="0">
    <w:p w14:paraId="1DB64549" w14:textId="77777777" w:rsidR="00631842" w:rsidRDefault="00631842" w:rsidP="006D3C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21AFB" w14:textId="77777777" w:rsidR="001E2254" w:rsidRDefault="00C80509" w:rsidP="002521EB">
    <w:pPr>
      <w:pStyle w:val="Kopfzeile"/>
      <w:tabs>
        <w:tab w:val="clear" w:pos="4536"/>
        <w:tab w:val="clear" w:pos="9072"/>
        <w:tab w:val="center" w:pos="4572"/>
      </w:tabs>
    </w:pPr>
    <w:r>
      <w:rPr>
        <w:noProof/>
        <w:lang w:bidi="ar-SA"/>
      </w:rPr>
      <mc:AlternateContent>
        <mc:Choice Requires="wps">
          <w:drawing>
            <wp:anchor distT="0" distB="0" distL="114300" distR="114300" simplePos="0" relativeHeight="251659264" behindDoc="0" locked="1" layoutInCell="1" allowOverlap="1" wp14:anchorId="2E24086D" wp14:editId="3763F951">
              <wp:simplePos x="0" y="0"/>
              <wp:positionH relativeFrom="page">
                <wp:posOffset>5753100</wp:posOffset>
              </wp:positionH>
              <wp:positionV relativeFrom="page">
                <wp:posOffset>1271905</wp:posOffset>
              </wp:positionV>
              <wp:extent cx="1485900" cy="1524000"/>
              <wp:effectExtent l="0" t="0" r="0" b="4445"/>
              <wp:wrapNone/>
              <wp:docPr id="2" name="Rect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85900" cy="152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EB3F48" w14:textId="77777777" w:rsidR="001E2254" w:rsidRPr="00923524" w:rsidRDefault="001E2254" w:rsidP="003A5E7A">
                          <w:pPr>
                            <w:pStyle w:val="Kopfzeile"/>
                            <w:tabs>
                              <w:tab w:val="clear" w:pos="4536"/>
                              <w:tab w:val="clear" w:pos="9072"/>
                            </w:tabs>
                            <w:spacing w:before="0" w:after="0"/>
                            <w:jc w:val="right"/>
                            <w:rPr>
                              <w:rFonts w:ascii="Arial" w:hAnsi="Arial" w:cs="Arial"/>
                              <w:b/>
                              <w:bCs/>
                              <w:sz w:val="16"/>
                              <w:szCs w:val="16"/>
                            </w:rPr>
                          </w:pPr>
                          <w:r>
                            <w:rPr>
                              <w:rFonts w:ascii="Arial" w:hAnsi="Arial" w:cs="Arial"/>
                              <w:b/>
                              <w:bCs/>
                              <w:sz w:val="16"/>
                              <w:szCs w:val="16"/>
                            </w:rPr>
                            <w:t>Monika Niederreiner</w:t>
                          </w:r>
                        </w:p>
                        <w:p w14:paraId="5BE74ECC" w14:textId="15FC2DF1" w:rsidR="001E2254" w:rsidRPr="00923524" w:rsidRDefault="006179A5" w:rsidP="003A5E7A">
                          <w:pPr>
                            <w:spacing w:before="0" w:after="0"/>
                            <w:jc w:val="right"/>
                            <w:rPr>
                              <w:rStyle w:val="Fett"/>
                              <w:rFonts w:ascii="Arial" w:hAnsi="Arial" w:cs="Arial"/>
                              <w:b w:val="0"/>
                              <w:sz w:val="16"/>
                              <w:szCs w:val="16"/>
                            </w:rPr>
                          </w:pPr>
                          <w:r>
                            <w:rPr>
                              <w:rStyle w:val="Fett"/>
                              <w:rFonts w:ascii="Arial" w:hAnsi="Arial" w:cs="Arial"/>
                              <w:sz w:val="16"/>
                              <w:szCs w:val="16"/>
                            </w:rPr>
                            <w:t>Leiterin Unternehmens</w:t>
                          </w:r>
                          <w:r w:rsidR="001E2254">
                            <w:rPr>
                              <w:rStyle w:val="Fett"/>
                              <w:rFonts w:ascii="Arial" w:hAnsi="Arial" w:cs="Arial"/>
                              <w:sz w:val="16"/>
                              <w:szCs w:val="16"/>
                            </w:rPr>
                            <w:t>kommunikation</w:t>
                          </w:r>
                        </w:p>
                        <w:p w14:paraId="53C6D74E" w14:textId="77777777" w:rsidR="001E2254" w:rsidRPr="00923524" w:rsidRDefault="001E2254" w:rsidP="003A5E7A">
                          <w:pPr>
                            <w:spacing w:before="0" w:after="0"/>
                            <w:jc w:val="right"/>
                            <w:rPr>
                              <w:rFonts w:ascii="Arial" w:hAnsi="Arial" w:cs="Arial"/>
                              <w:sz w:val="16"/>
                              <w:szCs w:val="16"/>
                            </w:rPr>
                          </w:pPr>
                        </w:p>
                        <w:p w14:paraId="0E3E9F8F" w14:textId="77777777" w:rsidR="001E2254" w:rsidRPr="00923524" w:rsidRDefault="001E2254" w:rsidP="003A5E7A">
                          <w:pPr>
                            <w:spacing w:before="0" w:after="0"/>
                            <w:ind w:firstLine="708"/>
                            <w:jc w:val="right"/>
                            <w:rPr>
                              <w:rFonts w:ascii="Arial" w:hAnsi="Arial" w:cs="Arial"/>
                              <w:sz w:val="16"/>
                              <w:szCs w:val="16"/>
                            </w:rPr>
                          </w:pPr>
                          <w:r w:rsidRPr="00923524">
                            <w:rPr>
                              <w:rFonts w:ascii="Arial" w:hAnsi="Arial" w:cs="Arial"/>
                              <w:sz w:val="16"/>
                              <w:szCs w:val="16"/>
                            </w:rPr>
                            <w:t>Humbaur GmbH</w:t>
                          </w:r>
                        </w:p>
                        <w:p w14:paraId="137BEAB9" w14:textId="77777777" w:rsidR="001E2254" w:rsidRPr="00923524" w:rsidRDefault="001E2254" w:rsidP="003A5E7A">
                          <w:pPr>
                            <w:spacing w:before="0" w:after="0"/>
                            <w:ind w:firstLine="708"/>
                            <w:jc w:val="right"/>
                            <w:rPr>
                              <w:rFonts w:ascii="Arial" w:hAnsi="Arial" w:cs="Arial"/>
                              <w:sz w:val="16"/>
                              <w:szCs w:val="16"/>
                            </w:rPr>
                          </w:pPr>
                          <w:r w:rsidRPr="00923524">
                            <w:rPr>
                              <w:rFonts w:ascii="Arial" w:hAnsi="Arial" w:cs="Arial"/>
                              <w:sz w:val="16"/>
                              <w:szCs w:val="16"/>
                            </w:rPr>
                            <w:t xml:space="preserve">Mercedesring 1   </w:t>
                          </w:r>
                        </w:p>
                        <w:p w14:paraId="13E87069" w14:textId="77777777" w:rsidR="001E2254" w:rsidRPr="00923524" w:rsidRDefault="001E2254" w:rsidP="003A5E7A">
                          <w:pPr>
                            <w:spacing w:before="0" w:after="0"/>
                            <w:ind w:firstLine="708"/>
                            <w:jc w:val="right"/>
                            <w:rPr>
                              <w:rFonts w:ascii="Arial" w:hAnsi="Arial" w:cs="Arial"/>
                              <w:sz w:val="16"/>
                              <w:szCs w:val="16"/>
                            </w:rPr>
                          </w:pPr>
                          <w:r w:rsidRPr="00923524">
                            <w:rPr>
                              <w:rFonts w:ascii="Arial" w:hAnsi="Arial" w:cs="Arial"/>
                              <w:sz w:val="16"/>
                              <w:szCs w:val="16"/>
                            </w:rPr>
                            <w:t>86368 Gersthofen</w:t>
                          </w:r>
                          <w:r>
                            <w:rPr>
                              <w:rFonts w:ascii="Arial" w:hAnsi="Arial" w:cs="Arial"/>
                              <w:sz w:val="16"/>
                              <w:szCs w:val="16"/>
                            </w:rPr>
                            <w:br/>
                            <w:t>Germany</w:t>
                          </w:r>
                        </w:p>
                        <w:p w14:paraId="572D1E45" w14:textId="77777777" w:rsidR="001E2254" w:rsidRPr="00923524" w:rsidRDefault="001E2254" w:rsidP="003A5E7A">
                          <w:pPr>
                            <w:spacing w:before="0" w:after="0"/>
                            <w:ind w:firstLine="708"/>
                            <w:jc w:val="right"/>
                            <w:rPr>
                              <w:rFonts w:ascii="Arial" w:hAnsi="Arial" w:cs="Arial"/>
                              <w:sz w:val="16"/>
                              <w:szCs w:val="16"/>
                            </w:rPr>
                          </w:pPr>
                        </w:p>
                        <w:p w14:paraId="78EF2AC2" w14:textId="77777777" w:rsidR="001E2254" w:rsidRPr="00923524" w:rsidRDefault="001E2254" w:rsidP="003A5E7A">
                          <w:pPr>
                            <w:pStyle w:val="Kopfzeile"/>
                            <w:tabs>
                              <w:tab w:val="clear" w:pos="4536"/>
                              <w:tab w:val="clear" w:pos="9072"/>
                            </w:tabs>
                            <w:spacing w:before="0" w:after="0"/>
                            <w:jc w:val="right"/>
                            <w:rPr>
                              <w:rFonts w:ascii="Arial" w:hAnsi="Arial" w:cs="Arial"/>
                              <w:sz w:val="16"/>
                              <w:szCs w:val="16"/>
                            </w:rPr>
                          </w:pPr>
                          <w:r>
                            <w:rPr>
                              <w:rFonts w:ascii="Arial" w:hAnsi="Arial" w:cs="Arial"/>
                              <w:sz w:val="16"/>
                              <w:szCs w:val="16"/>
                            </w:rPr>
                            <w:t>Telefon +49 821 24929-532</w:t>
                          </w:r>
                        </w:p>
                        <w:p w14:paraId="0A4851AF" w14:textId="77777777" w:rsidR="001E2254" w:rsidRPr="00923524" w:rsidRDefault="001E2254" w:rsidP="003A5E7A">
                          <w:pPr>
                            <w:pStyle w:val="Kopfzeile"/>
                            <w:tabs>
                              <w:tab w:val="clear" w:pos="4536"/>
                              <w:tab w:val="clear" w:pos="9072"/>
                            </w:tabs>
                            <w:spacing w:before="0" w:after="0"/>
                            <w:jc w:val="right"/>
                            <w:rPr>
                              <w:rFonts w:ascii="Arial" w:hAnsi="Arial" w:cs="Arial"/>
                              <w:sz w:val="16"/>
                              <w:szCs w:val="16"/>
                              <w:lang w:val="fr-FR"/>
                            </w:rPr>
                          </w:pPr>
                          <w:r w:rsidRPr="00923524">
                            <w:rPr>
                              <w:rFonts w:ascii="Arial" w:hAnsi="Arial" w:cs="Arial"/>
                              <w:sz w:val="16"/>
                              <w:szCs w:val="16"/>
                            </w:rPr>
                            <w:t>Telefax</w:t>
                          </w:r>
                          <w:r>
                            <w:rPr>
                              <w:rFonts w:ascii="Arial" w:hAnsi="Arial" w:cs="Arial"/>
                              <w:sz w:val="16"/>
                              <w:szCs w:val="16"/>
                              <w:lang w:val="fr-FR"/>
                            </w:rPr>
                            <w:t xml:space="preserve"> +49 821 24929-500</w:t>
                          </w:r>
                        </w:p>
                        <w:p w14:paraId="13726E22" w14:textId="77777777" w:rsidR="001E2254" w:rsidRPr="00AC18CC" w:rsidRDefault="001E2254" w:rsidP="003A5E7A">
                          <w:pPr>
                            <w:spacing w:before="0" w:after="0"/>
                            <w:jc w:val="right"/>
                            <w:rPr>
                              <w:rFonts w:ascii="Arial" w:hAnsi="Arial" w:cs="Arial"/>
                              <w:sz w:val="16"/>
                              <w:szCs w:val="16"/>
                              <w:lang w:val="fr-FR"/>
                            </w:rPr>
                          </w:pPr>
                          <w:r w:rsidRPr="00762443">
                            <w:rPr>
                              <w:rFonts w:ascii="Arial" w:hAnsi="Arial" w:cs="Arial"/>
                              <w:sz w:val="16"/>
                              <w:szCs w:val="16"/>
                              <w:lang w:val="fr-FR"/>
                            </w:rPr>
                            <w:t>m.niederreiner@humbaur.com</w:t>
                          </w:r>
                        </w:p>
                        <w:p w14:paraId="27F7D3BD" w14:textId="77777777" w:rsidR="001E2254" w:rsidRPr="00AC18CC" w:rsidRDefault="001E2254" w:rsidP="003A5E7A">
                          <w:pPr>
                            <w:spacing w:before="0" w:after="0"/>
                            <w:jc w:val="right"/>
                            <w:rPr>
                              <w:rFonts w:ascii="Arial" w:hAnsi="Arial" w:cs="Arial"/>
                              <w:sz w:val="16"/>
                              <w:szCs w:val="16"/>
                              <w:lang w:val="fr-FR"/>
                            </w:rPr>
                          </w:pPr>
                          <w:r w:rsidRPr="00762443">
                            <w:rPr>
                              <w:rFonts w:ascii="Arial" w:hAnsi="Arial" w:cs="Arial"/>
                              <w:sz w:val="16"/>
                              <w:szCs w:val="16"/>
                              <w:lang w:val="fr-FR"/>
                            </w:rPr>
                            <w:t>www.humbaur.com</w:t>
                          </w:r>
                        </w:p>
                        <w:p w14:paraId="6982B4C7" w14:textId="77777777" w:rsidR="001E2254" w:rsidRPr="00AC18CC" w:rsidRDefault="001E2254" w:rsidP="003A5E7A">
                          <w:pPr>
                            <w:spacing w:before="0" w:after="0"/>
                            <w:jc w:val="right"/>
                            <w:rPr>
                              <w:rFonts w:ascii="Arial" w:hAnsi="Arial" w:cs="Arial"/>
                              <w:sz w:val="16"/>
                              <w:lang w:val="fr-FR"/>
                            </w:rPr>
                          </w:pPr>
                        </w:p>
                        <w:p w14:paraId="565E1C32" w14:textId="77777777" w:rsidR="001E2254" w:rsidRPr="00AC18CC" w:rsidRDefault="001E2254" w:rsidP="003A5E7A">
                          <w:pPr>
                            <w:pStyle w:val="Kopfzeile"/>
                            <w:tabs>
                              <w:tab w:val="clear" w:pos="4536"/>
                              <w:tab w:val="clear" w:pos="9072"/>
                            </w:tabs>
                            <w:spacing w:before="0" w:after="0"/>
                            <w:jc w:val="right"/>
                            <w:rPr>
                              <w:rFonts w:ascii="Arial" w:hAnsi="Arial" w:cs="Arial"/>
                              <w:sz w:val="16"/>
                              <w:lang w:val="fr-FR"/>
                            </w:rPr>
                          </w:pPr>
                        </w:p>
                        <w:p w14:paraId="736C8533" w14:textId="77777777" w:rsidR="001E2254" w:rsidRPr="00AC18CC" w:rsidRDefault="001E2254" w:rsidP="003A5E7A">
                          <w:pPr>
                            <w:spacing w:before="0" w:after="0"/>
                            <w:jc w:val="right"/>
                            <w:rPr>
                              <w:rFonts w:ascii="Arial" w:hAnsi="Arial" w:cs="Arial"/>
                              <w:sz w:val="16"/>
                              <w:lang w:val="fr-FR"/>
                            </w:rPr>
                          </w:pPr>
                        </w:p>
                        <w:p w14:paraId="253EE9F8" w14:textId="77777777" w:rsidR="001E2254" w:rsidRPr="00AC18CC" w:rsidRDefault="001E2254" w:rsidP="003A5E7A">
                          <w:pPr>
                            <w:spacing w:before="0" w:after="0"/>
                            <w:jc w:val="right"/>
                            <w:rPr>
                              <w:rFonts w:ascii="Arial" w:hAnsi="Arial" w:cs="Arial"/>
                              <w:sz w:val="16"/>
                              <w:lang w:val="fr-FR"/>
                            </w:rPr>
                          </w:pPr>
                        </w:p>
                        <w:p w14:paraId="79A28D0E" w14:textId="77777777" w:rsidR="001E2254" w:rsidRPr="00AC18CC" w:rsidRDefault="001E2254" w:rsidP="003A5E7A">
                          <w:pPr>
                            <w:spacing w:before="0" w:after="0"/>
                            <w:jc w:val="right"/>
                            <w:rPr>
                              <w:rFonts w:ascii="Arial" w:hAnsi="Arial" w:cs="Arial"/>
                              <w:sz w:val="16"/>
                              <w:lang w:val="fr-FR"/>
                            </w:rPr>
                          </w:pPr>
                        </w:p>
                        <w:p w14:paraId="6C0A5A9A" w14:textId="77777777" w:rsidR="001E2254" w:rsidRPr="00AC18CC" w:rsidRDefault="001E2254" w:rsidP="003A5E7A">
                          <w:pPr>
                            <w:spacing w:before="0" w:after="0"/>
                            <w:jc w:val="right"/>
                            <w:rPr>
                              <w:rFonts w:ascii="Arial" w:hAnsi="Arial" w:cs="Arial"/>
                              <w:sz w:val="16"/>
                              <w:lang w:val="fr-FR"/>
                            </w:rPr>
                          </w:pPr>
                        </w:p>
                        <w:p w14:paraId="6442C459" w14:textId="1E92232C" w:rsidR="001E2254" w:rsidRPr="00923524" w:rsidRDefault="001E2254" w:rsidP="003A5E7A">
                          <w:pPr>
                            <w:spacing w:before="0" w:after="0"/>
                            <w:jc w:val="right"/>
                            <w:rPr>
                              <w:rFonts w:ascii="Arial" w:hAnsi="Arial" w:cs="Arial"/>
                              <w:sz w:val="20"/>
                            </w:rPr>
                          </w:pPr>
                          <w:r w:rsidRPr="00923524">
                            <w:rPr>
                              <w:rFonts w:ascii="Arial" w:hAnsi="Arial" w:cs="Arial"/>
                              <w:sz w:val="20"/>
                            </w:rPr>
                            <w:t xml:space="preserve">Gersthofen, </w:t>
                          </w:r>
                          <w:r w:rsidR="00020CC9" w:rsidRPr="00923524">
                            <w:rPr>
                              <w:rFonts w:ascii="Arial" w:hAnsi="Arial" w:cs="Arial"/>
                              <w:sz w:val="20"/>
                              <w:lang w:val="fr-FR"/>
                            </w:rPr>
                            <w:fldChar w:fldCharType="begin"/>
                          </w:r>
                          <w:r w:rsidRPr="00923524">
                            <w:rPr>
                              <w:rFonts w:ascii="Arial" w:hAnsi="Arial" w:cs="Arial"/>
                              <w:sz w:val="20"/>
                            </w:rPr>
                            <w:instrText xml:space="preserve"> </w:instrText>
                          </w:r>
                          <w:r>
                            <w:rPr>
                              <w:rFonts w:ascii="Arial" w:hAnsi="Arial" w:cs="Arial"/>
                              <w:sz w:val="20"/>
                            </w:rPr>
                            <w:instrText>TIME</w:instrText>
                          </w:r>
                          <w:r w:rsidRPr="00923524">
                            <w:rPr>
                              <w:rFonts w:ascii="Arial" w:hAnsi="Arial" w:cs="Arial"/>
                              <w:sz w:val="20"/>
                            </w:rPr>
                            <w:instrText xml:space="preserve"> \@ "</w:instrText>
                          </w:r>
                          <w:r>
                            <w:rPr>
                              <w:rFonts w:ascii="Arial" w:hAnsi="Arial" w:cs="Arial"/>
                              <w:sz w:val="20"/>
                            </w:rPr>
                            <w:instrText>d. MMMM yyyy</w:instrText>
                          </w:r>
                          <w:r w:rsidRPr="00923524">
                            <w:rPr>
                              <w:rFonts w:ascii="Arial" w:hAnsi="Arial" w:cs="Arial"/>
                              <w:sz w:val="20"/>
                            </w:rPr>
                            <w:instrText xml:space="preserve">" </w:instrText>
                          </w:r>
                          <w:r w:rsidR="00020CC9" w:rsidRPr="00923524">
                            <w:rPr>
                              <w:rFonts w:ascii="Arial" w:hAnsi="Arial" w:cs="Arial"/>
                              <w:sz w:val="20"/>
                              <w:lang w:val="fr-FR"/>
                            </w:rPr>
                            <w:fldChar w:fldCharType="separate"/>
                          </w:r>
                          <w:r w:rsidR="0029000E">
                            <w:rPr>
                              <w:rFonts w:ascii="Arial" w:hAnsi="Arial" w:cs="Arial"/>
                              <w:noProof/>
                              <w:sz w:val="20"/>
                            </w:rPr>
                            <w:t>7. April 2022</w:t>
                          </w:r>
                          <w:r w:rsidR="00020CC9" w:rsidRPr="00923524">
                            <w:rPr>
                              <w:rFonts w:ascii="Arial" w:hAnsi="Arial" w:cs="Arial"/>
                              <w:sz w:val="20"/>
                              <w:lang w:val="fr-F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24086D" id="Rectangle 3" o:spid="_x0000_s1026" style="position:absolute;margin-left:453pt;margin-top:100.15pt;width:117pt;height:120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" filled="f" stroked="f">
              <o:lock v:ext="edit" aspectratio="t"/>
              <v:textbox inset="0,0,0,0">
                <w:txbxContent>
                  <w:p w14:paraId="00EB3F48" w14:textId="77777777" w:rsidR="001E2254" w:rsidRPr="00923524" w:rsidRDefault="001E2254" w:rsidP="003A5E7A">
                    <w:pPr>
                      <w:pStyle w:val="Kopfzeile"/>
                      <w:tabs>
                        <w:tab w:val="clear" w:pos="4536"/>
                        <w:tab w:val="clear" w:pos="9072"/>
                      </w:tabs>
                      <w:spacing w:before="0" w:after="0"/>
                      <w:jc w:val="right"/>
                      <w:rPr>
                        <w:rFonts w:ascii="Arial" w:hAnsi="Arial" w:cs="Arial"/>
                        <w:b/>
                        <w:bCs/>
                        <w:sz w:val="16"/>
                        <w:szCs w:val="16"/>
                      </w:rPr>
                    </w:pPr>
                    <w:r>
                      <w:rPr>
                        <w:rFonts w:ascii="Arial" w:hAnsi="Arial" w:cs="Arial"/>
                        <w:b/>
                        <w:bCs/>
                        <w:sz w:val="16"/>
                        <w:szCs w:val="16"/>
                      </w:rPr>
                      <w:t>Monika Niederreiner</w:t>
                    </w:r>
                  </w:p>
                  <w:p w14:paraId="5BE74ECC" w14:textId="15FC2DF1" w:rsidR="001E2254" w:rsidRPr="00923524" w:rsidRDefault="006179A5" w:rsidP="003A5E7A">
                    <w:pPr>
                      <w:spacing w:before="0" w:after="0"/>
                      <w:jc w:val="right"/>
                      <w:rPr>
                        <w:rStyle w:val="Fett"/>
                        <w:rFonts w:ascii="Arial" w:hAnsi="Arial" w:cs="Arial"/>
                        <w:b w:val="0"/>
                        <w:sz w:val="16"/>
                        <w:szCs w:val="16"/>
                      </w:rPr>
                    </w:pPr>
                    <w:r>
                      <w:rPr>
                        <w:rStyle w:val="Fett"/>
                        <w:rFonts w:ascii="Arial" w:hAnsi="Arial" w:cs="Arial"/>
                        <w:sz w:val="16"/>
                        <w:szCs w:val="16"/>
                      </w:rPr>
                      <w:t>Leiterin Unternehmens</w:t>
                    </w:r>
                    <w:r w:rsidR="001E2254">
                      <w:rPr>
                        <w:rStyle w:val="Fett"/>
                        <w:rFonts w:ascii="Arial" w:hAnsi="Arial" w:cs="Arial"/>
                        <w:sz w:val="16"/>
                        <w:szCs w:val="16"/>
                      </w:rPr>
                      <w:t>kommunikation</w:t>
                    </w:r>
                  </w:p>
                  <w:p w14:paraId="53C6D74E" w14:textId="77777777" w:rsidR="001E2254" w:rsidRPr="00923524" w:rsidRDefault="001E2254" w:rsidP="003A5E7A">
                    <w:pPr>
                      <w:spacing w:before="0" w:after="0"/>
                      <w:jc w:val="right"/>
                      <w:rPr>
                        <w:rFonts w:ascii="Arial" w:hAnsi="Arial" w:cs="Arial"/>
                        <w:sz w:val="16"/>
                        <w:szCs w:val="16"/>
                      </w:rPr>
                    </w:pPr>
                  </w:p>
                  <w:p w14:paraId="0E3E9F8F" w14:textId="77777777" w:rsidR="001E2254" w:rsidRPr="00923524" w:rsidRDefault="001E2254" w:rsidP="003A5E7A">
                    <w:pPr>
                      <w:spacing w:before="0" w:after="0"/>
                      <w:ind w:firstLine="708"/>
                      <w:jc w:val="right"/>
                      <w:rPr>
                        <w:rFonts w:ascii="Arial" w:hAnsi="Arial" w:cs="Arial"/>
                        <w:sz w:val="16"/>
                        <w:szCs w:val="16"/>
                      </w:rPr>
                    </w:pPr>
                    <w:r w:rsidRPr="00923524">
                      <w:rPr>
                        <w:rFonts w:ascii="Arial" w:hAnsi="Arial" w:cs="Arial"/>
                        <w:sz w:val="16"/>
                        <w:szCs w:val="16"/>
                      </w:rPr>
                      <w:t>Humbaur GmbH</w:t>
                    </w:r>
                  </w:p>
                  <w:p w14:paraId="137BEAB9" w14:textId="77777777" w:rsidR="001E2254" w:rsidRPr="00923524" w:rsidRDefault="001E2254" w:rsidP="003A5E7A">
                    <w:pPr>
                      <w:spacing w:before="0" w:after="0"/>
                      <w:ind w:firstLine="708"/>
                      <w:jc w:val="right"/>
                      <w:rPr>
                        <w:rFonts w:ascii="Arial" w:hAnsi="Arial" w:cs="Arial"/>
                        <w:sz w:val="16"/>
                        <w:szCs w:val="16"/>
                      </w:rPr>
                    </w:pPr>
                    <w:r w:rsidRPr="00923524">
                      <w:rPr>
                        <w:rFonts w:ascii="Arial" w:hAnsi="Arial" w:cs="Arial"/>
                        <w:sz w:val="16"/>
                        <w:szCs w:val="16"/>
                      </w:rPr>
                      <w:t xml:space="preserve">Mercedesring 1   </w:t>
                    </w:r>
                  </w:p>
                  <w:p w14:paraId="13E87069" w14:textId="77777777" w:rsidR="001E2254" w:rsidRPr="00923524" w:rsidRDefault="001E2254" w:rsidP="003A5E7A">
                    <w:pPr>
                      <w:spacing w:before="0" w:after="0"/>
                      <w:ind w:firstLine="708"/>
                      <w:jc w:val="right"/>
                      <w:rPr>
                        <w:rFonts w:ascii="Arial" w:hAnsi="Arial" w:cs="Arial"/>
                        <w:sz w:val="16"/>
                        <w:szCs w:val="16"/>
                      </w:rPr>
                    </w:pPr>
                    <w:r w:rsidRPr="00923524">
                      <w:rPr>
                        <w:rFonts w:ascii="Arial" w:hAnsi="Arial" w:cs="Arial"/>
                        <w:sz w:val="16"/>
                        <w:szCs w:val="16"/>
                      </w:rPr>
                      <w:t>86368 Gersthofen</w:t>
                    </w:r>
                    <w:r>
                      <w:rPr>
                        <w:rFonts w:ascii="Arial" w:hAnsi="Arial" w:cs="Arial"/>
                        <w:sz w:val="16"/>
                        <w:szCs w:val="16"/>
                      </w:rPr>
                      <w:br/>
                      <w:t>Germany</w:t>
                    </w:r>
                  </w:p>
                  <w:p w14:paraId="572D1E45" w14:textId="77777777" w:rsidR="001E2254" w:rsidRPr="00923524" w:rsidRDefault="001E2254" w:rsidP="003A5E7A">
                    <w:pPr>
                      <w:spacing w:before="0" w:after="0"/>
                      <w:ind w:firstLine="708"/>
                      <w:jc w:val="right"/>
                      <w:rPr>
                        <w:rFonts w:ascii="Arial" w:hAnsi="Arial" w:cs="Arial"/>
                        <w:sz w:val="16"/>
                        <w:szCs w:val="16"/>
                      </w:rPr>
                    </w:pPr>
                  </w:p>
                  <w:p w14:paraId="78EF2AC2" w14:textId="77777777" w:rsidR="001E2254" w:rsidRPr="00923524" w:rsidRDefault="001E2254" w:rsidP="003A5E7A">
                    <w:pPr>
                      <w:pStyle w:val="Kopfzeile"/>
                      <w:tabs>
                        <w:tab w:val="clear" w:pos="4536"/>
                        <w:tab w:val="clear" w:pos="9072"/>
                      </w:tabs>
                      <w:spacing w:before="0" w:after="0"/>
                      <w:jc w:val="right"/>
                      <w:rPr>
                        <w:rFonts w:ascii="Arial" w:hAnsi="Arial" w:cs="Arial"/>
                        <w:sz w:val="16"/>
                        <w:szCs w:val="16"/>
                      </w:rPr>
                    </w:pPr>
                    <w:r>
                      <w:rPr>
                        <w:rFonts w:ascii="Arial" w:hAnsi="Arial" w:cs="Arial"/>
                        <w:sz w:val="16"/>
                        <w:szCs w:val="16"/>
                      </w:rPr>
                      <w:t>Telefon +49 821 24929-532</w:t>
                    </w:r>
                  </w:p>
                  <w:p w14:paraId="0A4851AF" w14:textId="77777777" w:rsidR="001E2254" w:rsidRPr="00923524" w:rsidRDefault="001E2254" w:rsidP="003A5E7A">
                    <w:pPr>
                      <w:pStyle w:val="Kopfzeile"/>
                      <w:tabs>
                        <w:tab w:val="clear" w:pos="4536"/>
                        <w:tab w:val="clear" w:pos="9072"/>
                      </w:tabs>
                      <w:spacing w:before="0" w:after="0"/>
                      <w:jc w:val="right"/>
                      <w:rPr>
                        <w:rFonts w:ascii="Arial" w:hAnsi="Arial" w:cs="Arial"/>
                        <w:sz w:val="16"/>
                        <w:szCs w:val="16"/>
                        <w:lang w:val="fr-FR"/>
                      </w:rPr>
                    </w:pPr>
                    <w:r w:rsidRPr="00923524">
                      <w:rPr>
                        <w:rFonts w:ascii="Arial" w:hAnsi="Arial" w:cs="Arial"/>
                        <w:sz w:val="16"/>
                        <w:szCs w:val="16"/>
                      </w:rPr>
                      <w:t>Telefax</w:t>
                    </w:r>
                    <w:r>
                      <w:rPr>
                        <w:rFonts w:ascii="Arial" w:hAnsi="Arial" w:cs="Arial"/>
                        <w:sz w:val="16"/>
                        <w:szCs w:val="16"/>
                        <w:lang w:val="fr-FR"/>
                      </w:rPr>
                      <w:t xml:space="preserve"> +49 821 24929-500</w:t>
                    </w:r>
                  </w:p>
                  <w:p w14:paraId="13726E22" w14:textId="77777777" w:rsidR="001E2254" w:rsidRPr="00AC18CC" w:rsidRDefault="001E2254" w:rsidP="003A5E7A">
                    <w:pPr>
                      <w:spacing w:before="0" w:after="0"/>
                      <w:jc w:val="right"/>
                      <w:rPr>
                        <w:rFonts w:ascii="Arial" w:hAnsi="Arial" w:cs="Arial"/>
                        <w:sz w:val="16"/>
                        <w:szCs w:val="16"/>
                        <w:lang w:val="fr-FR"/>
                      </w:rPr>
                    </w:pPr>
                    <w:r w:rsidRPr="00762443">
                      <w:rPr>
                        <w:rFonts w:ascii="Arial" w:hAnsi="Arial" w:cs="Arial"/>
                        <w:sz w:val="16"/>
                        <w:szCs w:val="16"/>
                        <w:lang w:val="fr-FR"/>
                      </w:rPr>
                      <w:t>m.niederreiner@humbaur.com</w:t>
                    </w:r>
                  </w:p>
                  <w:p w14:paraId="27F7D3BD" w14:textId="77777777" w:rsidR="001E2254" w:rsidRPr="00AC18CC" w:rsidRDefault="001E2254" w:rsidP="003A5E7A">
                    <w:pPr>
                      <w:spacing w:before="0" w:after="0"/>
                      <w:jc w:val="right"/>
                      <w:rPr>
                        <w:rFonts w:ascii="Arial" w:hAnsi="Arial" w:cs="Arial"/>
                        <w:sz w:val="16"/>
                        <w:szCs w:val="16"/>
                        <w:lang w:val="fr-FR"/>
                      </w:rPr>
                    </w:pPr>
                    <w:r w:rsidRPr="00762443">
                      <w:rPr>
                        <w:rFonts w:ascii="Arial" w:hAnsi="Arial" w:cs="Arial"/>
                        <w:sz w:val="16"/>
                        <w:szCs w:val="16"/>
                        <w:lang w:val="fr-FR"/>
                      </w:rPr>
                      <w:t>www.humbaur.com</w:t>
                    </w:r>
                  </w:p>
                  <w:p w14:paraId="6982B4C7" w14:textId="77777777" w:rsidR="001E2254" w:rsidRPr="00AC18CC" w:rsidRDefault="001E2254" w:rsidP="003A5E7A">
                    <w:pPr>
                      <w:spacing w:before="0" w:after="0"/>
                      <w:jc w:val="right"/>
                      <w:rPr>
                        <w:rFonts w:ascii="Arial" w:hAnsi="Arial" w:cs="Arial"/>
                        <w:sz w:val="16"/>
                        <w:lang w:val="fr-FR"/>
                      </w:rPr>
                    </w:pPr>
                  </w:p>
                  <w:p w14:paraId="565E1C32" w14:textId="77777777" w:rsidR="001E2254" w:rsidRPr="00AC18CC" w:rsidRDefault="001E2254" w:rsidP="003A5E7A">
                    <w:pPr>
                      <w:pStyle w:val="Kopfzeile"/>
                      <w:tabs>
                        <w:tab w:val="clear" w:pos="4536"/>
                        <w:tab w:val="clear" w:pos="9072"/>
                      </w:tabs>
                      <w:spacing w:before="0" w:after="0"/>
                      <w:jc w:val="right"/>
                      <w:rPr>
                        <w:rFonts w:ascii="Arial" w:hAnsi="Arial" w:cs="Arial"/>
                        <w:sz w:val="16"/>
                        <w:lang w:val="fr-FR"/>
                      </w:rPr>
                    </w:pPr>
                  </w:p>
                  <w:p w14:paraId="736C8533" w14:textId="77777777" w:rsidR="001E2254" w:rsidRPr="00AC18CC" w:rsidRDefault="001E2254" w:rsidP="003A5E7A">
                    <w:pPr>
                      <w:spacing w:before="0" w:after="0"/>
                      <w:jc w:val="right"/>
                      <w:rPr>
                        <w:rFonts w:ascii="Arial" w:hAnsi="Arial" w:cs="Arial"/>
                        <w:sz w:val="16"/>
                        <w:lang w:val="fr-FR"/>
                      </w:rPr>
                    </w:pPr>
                  </w:p>
                  <w:p w14:paraId="253EE9F8" w14:textId="77777777" w:rsidR="001E2254" w:rsidRPr="00AC18CC" w:rsidRDefault="001E2254" w:rsidP="003A5E7A">
                    <w:pPr>
                      <w:spacing w:before="0" w:after="0"/>
                      <w:jc w:val="right"/>
                      <w:rPr>
                        <w:rFonts w:ascii="Arial" w:hAnsi="Arial" w:cs="Arial"/>
                        <w:sz w:val="16"/>
                        <w:lang w:val="fr-FR"/>
                      </w:rPr>
                    </w:pPr>
                  </w:p>
                  <w:p w14:paraId="79A28D0E" w14:textId="77777777" w:rsidR="001E2254" w:rsidRPr="00AC18CC" w:rsidRDefault="001E2254" w:rsidP="003A5E7A">
                    <w:pPr>
                      <w:spacing w:before="0" w:after="0"/>
                      <w:jc w:val="right"/>
                      <w:rPr>
                        <w:rFonts w:ascii="Arial" w:hAnsi="Arial" w:cs="Arial"/>
                        <w:sz w:val="16"/>
                        <w:lang w:val="fr-FR"/>
                      </w:rPr>
                    </w:pPr>
                  </w:p>
                  <w:p w14:paraId="6C0A5A9A" w14:textId="77777777" w:rsidR="001E2254" w:rsidRPr="00AC18CC" w:rsidRDefault="001E2254" w:rsidP="003A5E7A">
                    <w:pPr>
                      <w:spacing w:before="0" w:after="0"/>
                      <w:jc w:val="right"/>
                      <w:rPr>
                        <w:rFonts w:ascii="Arial" w:hAnsi="Arial" w:cs="Arial"/>
                        <w:sz w:val="16"/>
                        <w:lang w:val="fr-FR"/>
                      </w:rPr>
                    </w:pPr>
                  </w:p>
                  <w:p w14:paraId="6442C459" w14:textId="1E92232C" w:rsidR="001E2254" w:rsidRPr="00923524" w:rsidRDefault="001E2254" w:rsidP="003A5E7A">
                    <w:pPr>
                      <w:spacing w:before="0" w:after="0"/>
                      <w:jc w:val="right"/>
                      <w:rPr>
                        <w:rFonts w:ascii="Arial" w:hAnsi="Arial" w:cs="Arial"/>
                        <w:sz w:val="20"/>
                      </w:rPr>
                    </w:pPr>
                    <w:r w:rsidRPr="00923524">
                      <w:rPr>
                        <w:rFonts w:ascii="Arial" w:hAnsi="Arial" w:cs="Arial"/>
                        <w:sz w:val="20"/>
                      </w:rPr>
                      <w:t xml:space="preserve">Gersthofen, </w:t>
                    </w:r>
                    <w:r w:rsidR="00020CC9" w:rsidRPr="00923524">
                      <w:rPr>
                        <w:rFonts w:ascii="Arial" w:hAnsi="Arial" w:cs="Arial"/>
                        <w:sz w:val="20"/>
                        <w:lang w:val="fr-FR"/>
                      </w:rPr>
                      <w:fldChar w:fldCharType="begin"/>
                    </w:r>
                    <w:r w:rsidRPr="00923524">
                      <w:rPr>
                        <w:rFonts w:ascii="Arial" w:hAnsi="Arial" w:cs="Arial"/>
                        <w:sz w:val="20"/>
                      </w:rPr>
                      <w:instrText xml:space="preserve"> </w:instrText>
                    </w:r>
                    <w:r>
                      <w:rPr>
                        <w:rFonts w:ascii="Arial" w:hAnsi="Arial" w:cs="Arial"/>
                        <w:sz w:val="20"/>
                      </w:rPr>
                      <w:instrText>TIME</w:instrText>
                    </w:r>
                    <w:r w:rsidRPr="00923524">
                      <w:rPr>
                        <w:rFonts w:ascii="Arial" w:hAnsi="Arial" w:cs="Arial"/>
                        <w:sz w:val="20"/>
                      </w:rPr>
                      <w:instrText xml:space="preserve"> \@ "</w:instrText>
                    </w:r>
                    <w:r>
                      <w:rPr>
                        <w:rFonts w:ascii="Arial" w:hAnsi="Arial" w:cs="Arial"/>
                        <w:sz w:val="20"/>
                      </w:rPr>
                      <w:instrText>d. MMMM yyyy</w:instrText>
                    </w:r>
                    <w:r w:rsidRPr="00923524">
                      <w:rPr>
                        <w:rFonts w:ascii="Arial" w:hAnsi="Arial" w:cs="Arial"/>
                        <w:sz w:val="20"/>
                      </w:rPr>
                      <w:instrText xml:space="preserve">" </w:instrText>
                    </w:r>
                    <w:r w:rsidR="00020CC9" w:rsidRPr="00923524">
                      <w:rPr>
                        <w:rFonts w:ascii="Arial" w:hAnsi="Arial" w:cs="Arial"/>
                        <w:sz w:val="20"/>
                        <w:lang w:val="fr-FR"/>
                      </w:rPr>
                      <w:fldChar w:fldCharType="separate"/>
                    </w:r>
                    <w:r w:rsidR="0029000E">
                      <w:rPr>
                        <w:rFonts w:ascii="Arial" w:hAnsi="Arial" w:cs="Arial"/>
                        <w:noProof/>
                        <w:sz w:val="20"/>
                      </w:rPr>
                      <w:t>7. April 2022</w:t>
                    </w:r>
                    <w:r w:rsidR="00020CC9" w:rsidRPr="00923524">
                      <w:rPr>
                        <w:rFonts w:ascii="Arial" w:hAnsi="Arial" w:cs="Arial"/>
                        <w:sz w:val="20"/>
                        <w:lang w:val="fr-FR"/>
                      </w:rPr>
                      <w:fldChar w:fldCharType="end"/>
                    </w:r>
                  </w:p>
                </w:txbxContent>
              </v:textbox>
              <w10:wrap anchorx="page" anchory="page"/>
              <w10:anchorlock/>
            </v:rect>
          </w:pict>
        </mc:Fallback>
      </mc:AlternateContent>
    </w:r>
    <w:r w:rsidR="001E2254">
      <w:rPr>
        <w:noProof/>
        <w:lang w:bidi="ar-SA"/>
      </w:rPr>
      <w:drawing>
        <wp:anchor distT="0" distB="0" distL="114300" distR="114300" simplePos="0" relativeHeight="251658240" behindDoc="0" locked="1" layoutInCell="1" allowOverlap="1" wp14:anchorId="1160695A" wp14:editId="3AB65BC4">
          <wp:simplePos x="0" y="0"/>
          <wp:positionH relativeFrom="page">
            <wp:posOffset>5652770</wp:posOffset>
          </wp:positionH>
          <wp:positionV relativeFrom="page">
            <wp:posOffset>0</wp:posOffset>
          </wp:positionV>
          <wp:extent cx="1907540" cy="1078865"/>
          <wp:effectExtent l="19050" t="0" r="0" b="0"/>
          <wp:wrapNone/>
          <wp:docPr id="1" name="Grafik 0" descr="Humbaur-Logo mit 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A4_hoch[2].jpg"/>
                  <pic:cNvPicPr/>
                </pic:nvPicPr>
                <pic:blipFill>
                  <a:blip r:embed="rId1"/>
                  <a:stretch>
                    <a:fillRect/>
                  </a:stretch>
                </pic:blipFill>
                <pic:spPr>
                  <a:xfrm>
                    <a:off x="0" y="0"/>
                    <a:ext cx="1907540" cy="107886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7491B"/>
    <w:multiLevelType w:val="hybridMultilevel"/>
    <w:tmpl w:val="B69E64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8641B28"/>
    <w:multiLevelType w:val="hybridMultilevel"/>
    <w:tmpl w:val="247277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E102B84"/>
    <w:multiLevelType w:val="hybridMultilevel"/>
    <w:tmpl w:val="1F30F0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05C442F"/>
    <w:multiLevelType w:val="hybridMultilevel"/>
    <w:tmpl w:val="0ABAF8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2DD6914"/>
    <w:multiLevelType w:val="hybridMultilevel"/>
    <w:tmpl w:val="DBE217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5FC07A1"/>
    <w:multiLevelType w:val="hybridMultilevel"/>
    <w:tmpl w:val="D33642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D765EE8"/>
    <w:multiLevelType w:val="hybridMultilevel"/>
    <w:tmpl w:val="593817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F6B0176"/>
    <w:multiLevelType w:val="hybridMultilevel"/>
    <w:tmpl w:val="88885972"/>
    <w:lvl w:ilvl="0" w:tplc="BDCCBB28">
      <w:numFmt w:val="bullet"/>
      <w:lvlText w:val="•"/>
      <w:lvlJc w:val="left"/>
      <w:pPr>
        <w:ind w:left="1080" w:hanging="720"/>
      </w:pPr>
      <w:rPr>
        <w:rFonts w:ascii="Frutiger LT" w:eastAsia="Frutiger LT" w:hAnsi="Frutiger LT" w:cs="Frutiger LT"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2D20756"/>
    <w:multiLevelType w:val="hybridMultilevel"/>
    <w:tmpl w:val="2C646A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CFE1729"/>
    <w:multiLevelType w:val="hybridMultilevel"/>
    <w:tmpl w:val="6B3C76B4"/>
    <w:lvl w:ilvl="0" w:tplc="BDCCBB28">
      <w:numFmt w:val="bullet"/>
      <w:lvlText w:val="•"/>
      <w:lvlJc w:val="left"/>
      <w:pPr>
        <w:ind w:left="1080" w:hanging="720"/>
      </w:pPr>
      <w:rPr>
        <w:rFonts w:ascii="Frutiger LT" w:eastAsia="Frutiger LT" w:hAnsi="Frutiger LT" w:cs="Frutiger LT"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F7409A6"/>
    <w:multiLevelType w:val="hybridMultilevel"/>
    <w:tmpl w:val="C8120E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92972C6"/>
    <w:multiLevelType w:val="hybridMultilevel"/>
    <w:tmpl w:val="A948D8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C0F3049"/>
    <w:multiLevelType w:val="hybridMultilevel"/>
    <w:tmpl w:val="161A24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3FD4A4C"/>
    <w:multiLevelType w:val="hybridMultilevel"/>
    <w:tmpl w:val="6A0857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A4022B2"/>
    <w:multiLevelType w:val="hybridMultilevel"/>
    <w:tmpl w:val="A20AE8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C9E70B6"/>
    <w:multiLevelType w:val="hybridMultilevel"/>
    <w:tmpl w:val="89342F04"/>
    <w:lvl w:ilvl="0" w:tplc="BDCCBB28">
      <w:numFmt w:val="bullet"/>
      <w:lvlText w:val="•"/>
      <w:lvlJc w:val="left"/>
      <w:pPr>
        <w:ind w:left="1080" w:hanging="720"/>
      </w:pPr>
      <w:rPr>
        <w:rFonts w:ascii="Frutiger LT" w:eastAsia="Frutiger LT" w:hAnsi="Frutiger LT" w:cs="Frutiger LT"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FF03CAA"/>
    <w:multiLevelType w:val="hybridMultilevel"/>
    <w:tmpl w:val="FCDA01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DA220F0"/>
    <w:multiLevelType w:val="hybridMultilevel"/>
    <w:tmpl w:val="8BC0B1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4D27CD8"/>
    <w:multiLevelType w:val="hybridMultilevel"/>
    <w:tmpl w:val="67A45C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79615F34"/>
    <w:multiLevelType w:val="hybridMultilevel"/>
    <w:tmpl w:val="4CDE45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6"/>
  </w:num>
  <w:num w:numId="2">
    <w:abstractNumId w:val="2"/>
  </w:num>
  <w:num w:numId="3">
    <w:abstractNumId w:val="1"/>
  </w:num>
  <w:num w:numId="4">
    <w:abstractNumId w:val="12"/>
  </w:num>
  <w:num w:numId="5">
    <w:abstractNumId w:val="7"/>
  </w:num>
  <w:num w:numId="6">
    <w:abstractNumId w:val="9"/>
  </w:num>
  <w:num w:numId="7">
    <w:abstractNumId w:val="15"/>
  </w:num>
  <w:num w:numId="8">
    <w:abstractNumId w:val="5"/>
  </w:num>
  <w:num w:numId="9">
    <w:abstractNumId w:val="19"/>
  </w:num>
  <w:num w:numId="10">
    <w:abstractNumId w:val="4"/>
  </w:num>
  <w:num w:numId="11">
    <w:abstractNumId w:val="17"/>
  </w:num>
  <w:num w:numId="12">
    <w:abstractNumId w:val="8"/>
  </w:num>
  <w:num w:numId="13">
    <w:abstractNumId w:val="3"/>
  </w:num>
  <w:num w:numId="14">
    <w:abstractNumId w:val="6"/>
  </w:num>
  <w:num w:numId="15">
    <w:abstractNumId w:val="0"/>
  </w:num>
  <w:num w:numId="16">
    <w:abstractNumId w:val="13"/>
  </w:num>
  <w:num w:numId="17">
    <w:abstractNumId w:val="14"/>
  </w:num>
  <w:num w:numId="18">
    <w:abstractNumId w:val="11"/>
  </w:num>
  <w:num w:numId="19">
    <w:abstractNumId w:val="18"/>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attachedTemplate r:id="rId1"/>
  <w:defaultTabStop w:val="720"/>
  <w:autoHyphenation/>
  <w:hyphenationZone w:val="425"/>
  <w:drawingGridHorizontalSpacing w:val="110"/>
  <w:drawingGridVerticalSpacing w:val="299"/>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CAC"/>
    <w:rsid w:val="000028B4"/>
    <w:rsid w:val="0000596D"/>
    <w:rsid w:val="00011EC7"/>
    <w:rsid w:val="0001205E"/>
    <w:rsid w:val="00020CC9"/>
    <w:rsid w:val="0003338F"/>
    <w:rsid w:val="0004046F"/>
    <w:rsid w:val="0004641C"/>
    <w:rsid w:val="0006130B"/>
    <w:rsid w:val="000727EC"/>
    <w:rsid w:val="00081EDF"/>
    <w:rsid w:val="00085865"/>
    <w:rsid w:val="000926BD"/>
    <w:rsid w:val="00094C7C"/>
    <w:rsid w:val="0009714D"/>
    <w:rsid w:val="000A1DAB"/>
    <w:rsid w:val="000B0968"/>
    <w:rsid w:val="000B2902"/>
    <w:rsid w:val="000B6CA6"/>
    <w:rsid w:val="000B6F3D"/>
    <w:rsid w:val="000C5781"/>
    <w:rsid w:val="000C7B26"/>
    <w:rsid w:val="000D1258"/>
    <w:rsid w:val="000F4E89"/>
    <w:rsid w:val="000F5C33"/>
    <w:rsid w:val="00102D7F"/>
    <w:rsid w:val="00110CE0"/>
    <w:rsid w:val="001111F1"/>
    <w:rsid w:val="00117722"/>
    <w:rsid w:val="00123FDA"/>
    <w:rsid w:val="001343C7"/>
    <w:rsid w:val="0013557A"/>
    <w:rsid w:val="00147995"/>
    <w:rsid w:val="00151646"/>
    <w:rsid w:val="0016120E"/>
    <w:rsid w:val="00161ED7"/>
    <w:rsid w:val="0016488E"/>
    <w:rsid w:val="00166C78"/>
    <w:rsid w:val="00167F13"/>
    <w:rsid w:val="001A6771"/>
    <w:rsid w:val="001A7678"/>
    <w:rsid w:val="001B0666"/>
    <w:rsid w:val="001B5474"/>
    <w:rsid w:val="001C397F"/>
    <w:rsid w:val="001C3A30"/>
    <w:rsid w:val="001D7FA7"/>
    <w:rsid w:val="001E2254"/>
    <w:rsid w:val="001E5404"/>
    <w:rsid w:val="001E57CE"/>
    <w:rsid w:val="001F70BD"/>
    <w:rsid w:val="00200D89"/>
    <w:rsid w:val="00205488"/>
    <w:rsid w:val="00226304"/>
    <w:rsid w:val="00231849"/>
    <w:rsid w:val="00237859"/>
    <w:rsid w:val="00247693"/>
    <w:rsid w:val="00247F06"/>
    <w:rsid w:val="002521EB"/>
    <w:rsid w:val="002719B5"/>
    <w:rsid w:val="0027679D"/>
    <w:rsid w:val="0029000E"/>
    <w:rsid w:val="00290DC1"/>
    <w:rsid w:val="002A07D9"/>
    <w:rsid w:val="002C1124"/>
    <w:rsid w:val="002C217C"/>
    <w:rsid w:val="002C7917"/>
    <w:rsid w:val="002E454E"/>
    <w:rsid w:val="002F776F"/>
    <w:rsid w:val="00300BA3"/>
    <w:rsid w:val="003022AD"/>
    <w:rsid w:val="00321A88"/>
    <w:rsid w:val="00325E04"/>
    <w:rsid w:val="0032668A"/>
    <w:rsid w:val="003309C6"/>
    <w:rsid w:val="00335B68"/>
    <w:rsid w:val="00341792"/>
    <w:rsid w:val="00352994"/>
    <w:rsid w:val="0035717E"/>
    <w:rsid w:val="00373243"/>
    <w:rsid w:val="00373A56"/>
    <w:rsid w:val="003753D1"/>
    <w:rsid w:val="00387216"/>
    <w:rsid w:val="00392F4F"/>
    <w:rsid w:val="00393891"/>
    <w:rsid w:val="003A2AAC"/>
    <w:rsid w:val="003A44AC"/>
    <w:rsid w:val="003A5E7A"/>
    <w:rsid w:val="003A6EE4"/>
    <w:rsid w:val="003B6E58"/>
    <w:rsid w:val="003D25D8"/>
    <w:rsid w:val="003D5ACE"/>
    <w:rsid w:val="003D62C6"/>
    <w:rsid w:val="003E28F6"/>
    <w:rsid w:val="003E57C7"/>
    <w:rsid w:val="00412BEB"/>
    <w:rsid w:val="0041457F"/>
    <w:rsid w:val="004229E1"/>
    <w:rsid w:val="004251A7"/>
    <w:rsid w:val="00433CB1"/>
    <w:rsid w:val="004572A2"/>
    <w:rsid w:val="004573E1"/>
    <w:rsid w:val="0047789E"/>
    <w:rsid w:val="00480A35"/>
    <w:rsid w:val="00495D81"/>
    <w:rsid w:val="004A1640"/>
    <w:rsid w:val="004A2C43"/>
    <w:rsid w:val="004A7C63"/>
    <w:rsid w:val="004B0A33"/>
    <w:rsid w:val="004B65AB"/>
    <w:rsid w:val="004B669D"/>
    <w:rsid w:val="004C0EB6"/>
    <w:rsid w:val="004C285C"/>
    <w:rsid w:val="004C727B"/>
    <w:rsid w:val="004D1039"/>
    <w:rsid w:val="004E1E27"/>
    <w:rsid w:val="004F3331"/>
    <w:rsid w:val="00501A87"/>
    <w:rsid w:val="005152EF"/>
    <w:rsid w:val="00516942"/>
    <w:rsid w:val="00526DEE"/>
    <w:rsid w:val="005300A2"/>
    <w:rsid w:val="00532B1C"/>
    <w:rsid w:val="005331E2"/>
    <w:rsid w:val="00540CE1"/>
    <w:rsid w:val="00541263"/>
    <w:rsid w:val="00573784"/>
    <w:rsid w:val="0058051B"/>
    <w:rsid w:val="005A1251"/>
    <w:rsid w:val="005B0950"/>
    <w:rsid w:val="005B568D"/>
    <w:rsid w:val="005B625D"/>
    <w:rsid w:val="005C0A91"/>
    <w:rsid w:val="005C79F6"/>
    <w:rsid w:val="005D202C"/>
    <w:rsid w:val="005D545B"/>
    <w:rsid w:val="005F08C5"/>
    <w:rsid w:val="005F0CAC"/>
    <w:rsid w:val="005F7632"/>
    <w:rsid w:val="00613AD1"/>
    <w:rsid w:val="006179A5"/>
    <w:rsid w:val="006245BF"/>
    <w:rsid w:val="00625103"/>
    <w:rsid w:val="00631842"/>
    <w:rsid w:val="00634A0A"/>
    <w:rsid w:val="00655248"/>
    <w:rsid w:val="00655E84"/>
    <w:rsid w:val="00663089"/>
    <w:rsid w:val="00682AF5"/>
    <w:rsid w:val="006917F7"/>
    <w:rsid w:val="006B397C"/>
    <w:rsid w:val="006C393F"/>
    <w:rsid w:val="006C3BD6"/>
    <w:rsid w:val="006C4145"/>
    <w:rsid w:val="006C5A4B"/>
    <w:rsid w:val="006D3C85"/>
    <w:rsid w:val="006E5102"/>
    <w:rsid w:val="006E54D1"/>
    <w:rsid w:val="006E5797"/>
    <w:rsid w:val="00704328"/>
    <w:rsid w:val="00704F23"/>
    <w:rsid w:val="00705289"/>
    <w:rsid w:val="00715DF3"/>
    <w:rsid w:val="00721922"/>
    <w:rsid w:val="00722256"/>
    <w:rsid w:val="0073092B"/>
    <w:rsid w:val="007411E6"/>
    <w:rsid w:val="00744954"/>
    <w:rsid w:val="00747845"/>
    <w:rsid w:val="0074799F"/>
    <w:rsid w:val="00776E92"/>
    <w:rsid w:val="007812F0"/>
    <w:rsid w:val="00792AE9"/>
    <w:rsid w:val="007963EE"/>
    <w:rsid w:val="007B5E22"/>
    <w:rsid w:val="007B6C9A"/>
    <w:rsid w:val="007D1C45"/>
    <w:rsid w:val="007E34E2"/>
    <w:rsid w:val="007E3943"/>
    <w:rsid w:val="007E5E64"/>
    <w:rsid w:val="007E5FFA"/>
    <w:rsid w:val="007F05C7"/>
    <w:rsid w:val="00801CA2"/>
    <w:rsid w:val="0080695E"/>
    <w:rsid w:val="00807897"/>
    <w:rsid w:val="00807DD1"/>
    <w:rsid w:val="0081007A"/>
    <w:rsid w:val="00835161"/>
    <w:rsid w:val="0085739A"/>
    <w:rsid w:val="008650DF"/>
    <w:rsid w:val="008751BE"/>
    <w:rsid w:val="008757D0"/>
    <w:rsid w:val="00880069"/>
    <w:rsid w:val="00895E18"/>
    <w:rsid w:val="008A40BA"/>
    <w:rsid w:val="008A794F"/>
    <w:rsid w:val="008B4500"/>
    <w:rsid w:val="008B45BC"/>
    <w:rsid w:val="008C2314"/>
    <w:rsid w:val="008C4A57"/>
    <w:rsid w:val="008C707D"/>
    <w:rsid w:val="008C73B7"/>
    <w:rsid w:val="008E0351"/>
    <w:rsid w:val="008F0B3D"/>
    <w:rsid w:val="00914298"/>
    <w:rsid w:val="00916B91"/>
    <w:rsid w:val="00921397"/>
    <w:rsid w:val="009224CD"/>
    <w:rsid w:val="00927AA6"/>
    <w:rsid w:val="00930D16"/>
    <w:rsid w:val="0093177D"/>
    <w:rsid w:val="00954F0F"/>
    <w:rsid w:val="00972717"/>
    <w:rsid w:val="0098514D"/>
    <w:rsid w:val="00986063"/>
    <w:rsid w:val="009C2F4B"/>
    <w:rsid w:val="009D0A17"/>
    <w:rsid w:val="009D209C"/>
    <w:rsid w:val="009E0785"/>
    <w:rsid w:val="009E52AF"/>
    <w:rsid w:val="009F4CBE"/>
    <w:rsid w:val="00A05E6B"/>
    <w:rsid w:val="00A129ED"/>
    <w:rsid w:val="00A233B6"/>
    <w:rsid w:val="00A26CBF"/>
    <w:rsid w:val="00A33BB4"/>
    <w:rsid w:val="00A353BA"/>
    <w:rsid w:val="00A40EBF"/>
    <w:rsid w:val="00A4398F"/>
    <w:rsid w:val="00A55DB1"/>
    <w:rsid w:val="00A563A4"/>
    <w:rsid w:val="00A86EB7"/>
    <w:rsid w:val="00AB6485"/>
    <w:rsid w:val="00AC40EA"/>
    <w:rsid w:val="00AC4134"/>
    <w:rsid w:val="00AD0C5C"/>
    <w:rsid w:val="00AD261C"/>
    <w:rsid w:val="00AF5CBA"/>
    <w:rsid w:val="00B030F5"/>
    <w:rsid w:val="00B120DC"/>
    <w:rsid w:val="00B126F3"/>
    <w:rsid w:val="00B15782"/>
    <w:rsid w:val="00B25B60"/>
    <w:rsid w:val="00B314A2"/>
    <w:rsid w:val="00B36AC2"/>
    <w:rsid w:val="00B6223D"/>
    <w:rsid w:val="00B64A1A"/>
    <w:rsid w:val="00B76C1A"/>
    <w:rsid w:val="00B77D06"/>
    <w:rsid w:val="00B9606C"/>
    <w:rsid w:val="00BA05E6"/>
    <w:rsid w:val="00BA1C61"/>
    <w:rsid w:val="00BA666C"/>
    <w:rsid w:val="00BB3076"/>
    <w:rsid w:val="00BC560A"/>
    <w:rsid w:val="00BC6632"/>
    <w:rsid w:val="00BD051C"/>
    <w:rsid w:val="00BD071C"/>
    <w:rsid w:val="00BE018E"/>
    <w:rsid w:val="00BE791D"/>
    <w:rsid w:val="00BF0DF4"/>
    <w:rsid w:val="00BF3F16"/>
    <w:rsid w:val="00C0233B"/>
    <w:rsid w:val="00C1346A"/>
    <w:rsid w:val="00C17E24"/>
    <w:rsid w:val="00C217EB"/>
    <w:rsid w:val="00C2645F"/>
    <w:rsid w:val="00C42D82"/>
    <w:rsid w:val="00C47CA6"/>
    <w:rsid w:val="00C57FEE"/>
    <w:rsid w:val="00C6457A"/>
    <w:rsid w:val="00C64595"/>
    <w:rsid w:val="00C6696B"/>
    <w:rsid w:val="00C7066E"/>
    <w:rsid w:val="00C80509"/>
    <w:rsid w:val="00C829FA"/>
    <w:rsid w:val="00C8448B"/>
    <w:rsid w:val="00CA4B2C"/>
    <w:rsid w:val="00CB2C2C"/>
    <w:rsid w:val="00CB4073"/>
    <w:rsid w:val="00CB7D51"/>
    <w:rsid w:val="00CD1746"/>
    <w:rsid w:val="00CD51F5"/>
    <w:rsid w:val="00CE339E"/>
    <w:rsid w:val="00CE3615"/>
    <w:rsid w:val="00CE50C3"/>
    <w:rsid w:val="00CF6038"/>
    <w:rsid w:val="00CF6AAA"/>
    <w:rsid w:val="00D0018C"/>
    <w:rsid w:val="00D0783F"/>
    <w:rsid w:val="00D413DD"/>
    <w:rsid w:val="00D536FE"/>
    <w:rsid w:val="00D561E7"/>
    <w:rsid w:val="00D7575E"/>
    <w:rsid w:val="00D86200"/>
    <w:rsid w:val="00D92A0A"/>
    <w:rsid w:val="00D93308"/>
    <w:rsid w:val="00D97678"/>
    <w:rsid w:val="00DB3877"/>
    <w:rsid w:val="00DB3ED4"/>
    <w:rsid w:val="00DB52D9"/>
    <w:rsid w:val="00DB6939"/>
    <w:rsid w:val="00DC0C84"/>
    <w:rsid w:val="00DC37D9"/>
    <w:rsid w:val="00DC6ADA"/>
    <w:rsid w:val="00DC6EAB"/>
    <w:rsid w:val="00DC72CD"/>
    <w:rsid w:val="00DD48C0"/>
    <w:rsid w:val="00DD750C"/>
    <w:rsid w:val="00DE1E8F"/>
    <w:rsid w:val="00DE5B05"/>
    <w:rsid w:val="00DE797D"/>
    <w:rsid w:val="00DF11FB"/>
    <w:rsid w:val="00E13C5C"/>
    <w:rsid w:val="00E2293D"/>
    <w:rsid w:val="00E26339"/>
    <w:rsid w:val="00E264B1"/>
    <w:rsid w:val="00E340D5"/>
    <w:rsid w:val="00E34F52"/>
    <w:rsid w:val="00E42615"/>
    <w:rsid w:val="00E52CAF"/>
    <w:rsid w:val="00E540DD"/>
    <w:rsid w:val="00E628AA"/>
    <w:rsid w:val="00E64CF7"/>
    <w:rsid w:val="00E65160"/>
    <w:rsid w:val="00E81E08"/>
    <w:rsid w:val="00E9213F"/>
    <w:rsid w:val="00EA2EC7"/>
    <w:rsid w:val="00EA55A3"/>
    <w:rsid w:val="00EA7215"/>
    <w:rsid w:val="00EC3E25"/>
    <w:rsid w:val="00EC513F"/>
    <w:rsid w:val="00F023CF"/>
    <w:rsid w:val="00F042E5"/>
    <w:rsid w:val="00F102C6"/>
    <w:rsid w:val="00F10F0D"/>
    <w:rsid w:val="00F16974"/>
    <w:rsid w:val="00F16F28"/>
    <w:rsid w:val="00F40F8E"/>
    <w:rsid w:val="00F42F88"/>
    <w:rsid w:val="00F501D3"/>
    <w:rsid w:val="00F505EE"/>
    <w:rsid w:val="00F50B72"/>
    <w:rsid w:val="00F51E91"/>
    <w:rsid w:val="00F70E9E"/>
    <w:rsid w:val="00F71400"/>
    <w:rsid w:val="00F751E2"/>
    <w:rsid w:val="00F77665"/>
    <w:rsid w:val="00F80DD6"/>
    <w:rsid w:val="00F945A0"/>
    <w:rsid w:val="00FA1B55"/>
    <w:rsid w:val="00FA6C89"/>
    <w:rsid w:val="00FD6F49"/>
    <w:rsid w:val="00FE6B5D"/>
    <w:rsid w:val="00FE7CC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48F3CD0"/>
  <w15:docId w15:val="{D581BE32-046F-42BE-8A26-96FFC8A98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uiPriority w:val="1"/>
    <w:rsid w:val="003753D1"/>
    <w:pPr>
      <w:spacing w:before="120" w:after="120"/>
    </w:pPr>
    <w:rPr>
      <w:rFonts w:ascii="Frutiger LT" w:eastAsia="Frutiger LT" w:hAnsi="Frutiger LT" w:cs="Frutiger LT"/>
      <w:lang w:val="de-DE" w:eastAsia="de-DE" w:bidi="de-DE"/>
    </w:rPr>
  </w:style>
  <w:style w:type="paragraph" w:styleId="berschrift1">
    <w:name w:val="heading 1"/>
    <w:aliases w:val="PM-Überschrift"/>
    <w:basedOn w:val="Standard"/>
    <w:next w:val="Ort-Datum"/>
    <w:uiPriority w:val="9"/>
    <w:qFormat/>
    <w:rsid w:val="008B4500"/>
    <w:pPr>
      <w:spacing w:after="600"/>
      <w:contextualSpacing/>
      <w:outlineLvl w:val="0"/>
    </w:pPr>
    <w:rPr>
      <w:b/>
      <w:smallCaps/>
      <w:sz w:val="36"/>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rsid w:val="00D86200"/>
    <w:tblPr>
      <w:tblInd w:w="0" w:type="dxa"/>
      <w:tblCellMar>
        <w:top w:w="0" w:type="dxa"/>
        <w:left w:w="0" w:type="dxa"/>
        <w:bottom w:w="0" w:type="dxa"/>
        <w:right w:w="0" w:type="dxa"/>
      </w:tblCellMar>
    </w:tblPr>
  </w:style>
  <w:style w:type="paragraph" w:styleId="Textkrper">
    <w:name w:val="Body Text"/>
    <w:basedOn w:val="Standard"/>
    <w:uiPriority w:val="1"/>
    <w:qFormat/>
    <w:rsid w:val="003753D1"/>
    <w:pPr>
      <w:spacing w:after="240"/>
    </w:pPr>
    <w:rPr>
      <w:szCs w:val="18"/>
    </w:rPr>
  </w:style>
  <w:style w:type="paragraph" w:styleId="Listenabsatz">
    <w:name w:val="List Paragraph"/>
    <w:basedOn w:val="Standard"/>
    <w:uiPriority w:val="1"/>
    <w:rsid w:val="00D86200"/>
  </w:style>
  <w:style w:type="paragraph" w:customStyle="1" w:styleId="TableParagraph">
    <w:name w:val="Table Paragraph"/>
    <w:basedOn w:val="Standard"/>
    <w:uiPriority w:val="1"/>
    <w:rsid w:val="00D86200"/>
  </w:style>
  <w:style w:type="paragraph" w:styleId="Kopfzeile">
    <w:name w:val="header"/>
    <w:basedOn w:val="Standard"/>
    <w:link w:val="KopfzeileZchn"/>
    <w:unhideWhenUsed/>
    <w:rsid w:val="006D3C85"/>
    <w:pPr>
      <w:tabs>
        <w:tab w:val="center" w:pos="4536"/>
        <w:tab w:val="right" w:pos="9072"/>
      </w:tabs>
    </w:pPr>
  </w:style>
  <w:style w:type="character" w:customStyle="1" w:styleId="KopfzeileZchn">
    <w:name w:val="Kopfzeile Zchn"/>
    <w:basedOn w:val="Absatz-Standardschriftart"/>
    <w:link w:val="Kopfzeile"/>
    <w:rsid w:val="006D3C85"/>
    <w:rPr>
      <w:rFonts w:ascii="Frutiger LT" w:eastAsia="Frutiger LT" w:hAnsi="Frutiger LT" w:cs="Frutiger LT"/>
      <w:lang w:val="de-DE" w:eastAsia="de-DE" w:bidi="de-DE"/>
    </w:rPr>
  </w:style>
  <w:style w:type="paragraph" w:styleId="Fuzeile">
    <w:name w:val="footer"/>
    <w:basedOn w:val="Standard"/>
    <w:link w:val="FuzeileZchn"/>
    <w:uiPriority w:val="99"/>
    <w:unhideWhenUsed/>
    <w:rsid w:val="006D3C85"/>
    <w:pPr>
      <w:tabs>
        <w:tab w:val="center" w:pos="4536"/>
        <w:tab w:val="right" w:pos="9072"/>
      </w:tabs>
    </w:pPr>
  </w:style>
  <w:style w:type="character" w:customStyle="1" w:styleId="FuzeileZchn">
    <w:name w:val="Fußzeile Zchn"/>
    <w:basedOn w:val="Absatz-Standardschriftart"/>
    <w:link w:val="Fuzeile"/>
    <w:uiPriority w:val="99"/>
    <w:rsid w:val="006D3C85"/>
    <w:rPr>
      <w:rFonts w:ascii="Frutiger LT" w:eastAsia="Frutiger LT" w:hAnsi="Frutiger LT" w:cs="Frutiger LT"/>
      <w:lang w:val="de-DE" w:eastAsia="de-DE" w:bidi="de-DE"/>
    </w:rPr>
  </w:style>
  <w:style w:type="character" w:styleId="Seitenzahl">
    <w:name w:val="page number"/>
    <w:basedOn w:val="Absatz-Standardschriftart"/>
    <w:uiPriority w:val="99"/>
    <w:semiHidden/>
    <w:unhideWhenUsed/>
    <w:rsid w:val="005D545B"/>
  </w:style>
  <w:style w:type="paragraph" w:styleId="Sprechblasentext">
    <w:name w:val="Balloon Text"/>
    <w:basedOn w:val="Standard"/>
    <w:link w:val="SprechblasentextZchn"/>
    <w:uiPriority w:val="99"/>
    <w:semiHidden/>
    <w:unhideWhenUsed/>
    <w:rsid w:val="00C8448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8448B"/>
    <w:rPr>
      <w:rFonts w:ascii="Tahoma" w:eastAsia="Frutiger LT" w:hAnsi="Tahoma" w:cs="Tahoma"/>
      <w:sz w:val="16"/>
      <w:szCs w:val="16"/>
      <w:lang w:val="de-DE" w:eastAsia="de-DE" w:bidi="de-DE"/>
    </w:rPr>
  </w:style>
  <w:style w:type="character" w:styleId="Hyperlink">
    <w:name w:val="Hyperlink"/>
    <w:basedOn w:val="Absatz-Standardschriftart"/>
    <w:uiPriority w:val="99"/>
    <w:unhideWhenUsed/>
    <w:rsid w:val="00C8448B"/>
    <w:rPr>
      <w:color w:val="0000FF" w:themeColor="hyperlink"/>
      <w:u w:val="single"/>
    </w:rPr>
  </w:style>
  <w:style w:type="paragraph" w:customStyle="1" w:styleId="Fuss">
    <w:name w:val="Fuss"/>
    <w:basedOn w:val="Standard"/>
    <w:uiPriority w:val="99"/>
    <w:rsid w:val="007963EE"/>
    <w:pPr>
      <w:widowControl/>
      <w:tabs>
        <w:tab w:val="right" w:pos="0"/>
        <w:tab w:val="left" w:pos="1700"/>
        <w:tab w:val="left" w:pos="2140"/>
        <w:tab w:val="left" w:pos="4082"/>
        <w:tab w:val="left" w:pos="4961"/>
        <w:tab w:val="left" w:pos="6480"/>
        <w:tab w:val="left" w:pos="7380"/>
      </w:tabs>
      <w:adjustRightInd w:val="0"/>
      <w:spacing w:line="200" w:lineRule="atLeast"/>
      <w:textAlignment w:val="center"/>
    </w:pPr>
    <w:rPr>
      <w:rFonts w:ascii="Frutiger 45 Light" w:eastAsiaTheme="minorHAnsi" w:hAnsi="Frutiger 45 Light" w:cs="Frutiger 45 Light"/>
      <w:color w:val="000000"/>
      <w:spacing w:val="7"/>
      <w:sz w:val="14"/>
      <w:szCs w:val="14"/>
      <w:lang w:eastAsia="en-US" w:bidi="ar-SA"/>
    </w:rPr>
  </w:style>
  <w:style w:type="table" w:styleId="Tabellenraster">
    <w:name w:val="Table Grid"/>
    <w:basedOn w:val="NormaleTabelle"/>
    <w:uiPriority w:val="39"/>
    <w:rsid w:val="00796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ss-Titel">
    <w:name w:val="Fuss-Titel"/>
    <w:uiPriority w:val="99"/>
    <w:rsid w:val="007963EE"/>
    <w:rPr>
      <w:color w:val="000000"/>
      <w:spacing w:val="14"/>
      <w:sz w:val="14"/>
      <w:szCs w:val="14"/>
    </w:rPr>
  </w:style>
  <w:style w:type="character" w:styleId="Fett">
    <w:name w:val="Strong"/>
    <w:uiPriority w:val="22"/>
    <w:rsid w:val="007963EE"/>
    <w:rPr>
      <w:b/>
      <w:bCs/>
    </w:rPr>
  </w:style>
  <w:style w:type="paragraph" w:customStyle="1" w:styleId="Ort-Datum">
    <w:name w:val="Ort-Datum"/>
    <w:basedOn w:val="Standard"/>
    <w:next w:val="Vorspann"/>
    <w:link w:val="Ort-DatumZchn"/>
    <w:uiPriority w:val="1"/>
    <w:qFormat/>
    <w:rsid w:val="00930D16"/>
    <w:pPr>
      <w:spacing w:after="600"/>
    </w:pPr>
    <w:rPr>
      <w:b/>
    </w:rPr>
  </w:style>
  <w:style w:type="paragraph" w:customStyle="1" w:styleId="Vorspann">
    <w:name w:val="Vorspann"/>
    <w:basedOn w:val="Standard"/>
    <w:next w:val="Textkrper"/>
    <w:link w:val="VorspannZchn"/>
    <w:uiPriority w:val="1"/>
    <w:qFormat/>
    <w:rsid w:val="00930D16"/>
    <w:pPr>
      <w:spacing w:after="360"/>
    </w:pPr>
    <w:rPr>
      <w:b/>
    </w:rPr>
  </w:style>
  <w:style w:type="character" w:customStyle="1" w:styleId="Ort-DatumZchn">
    <w:name w:val="Ort-Datum Zchn"/>
    <w:basedOn w:val="Absatz-Standardschriftart"/>
    <w:link w:val="Ort-Datum"/>
    <w:uiPriority w:val="1"/>
    <w:rsid w:val="00930D16"/>
    <w:rPr>
      <w:rFonts w:ascii="Frutiger LT" w:eastAsia="Frutiger LT" w:hAnsi="Frutiger LT" w:cs="Frutiger LT"/>
      <w:b/>
      <w:lang w:val="de-DE" w:eastAsia="de-DE" w:bidi="de-DE"/>
    </w:rPr>
  </w:style>
  <w:style w:type="paragraph" w:customStyle="1" w:styleId="Abbinder-Headline">
    <w:name w:val="Abbinder-Headline"/>
    <w:basedOn w:val="Standard"/>
    <w:next w:val="Abbinder"/>
    <w:link w:val="Abbinder-HeadlineZchn"/>
    <w:uiPriority w:val="1"/>
    <w:qFormat/>
    <w:rsid w:val="008B4500"/>
    <w:pPr>
      <w:spacing w:before="600" w:after="320"/>
    </w:pPr>
    <w:rPr>
      <w:b/>
      <w:sz w:val="26"/>
    </w:rPr>
  </w:style>
  <w:style w:type="character" w:customStyle="1" w:styleId="VorspannZchn">
    <w:name w:val="Vorspann Zchn"/>
    <w:basedOn w:val="Absatz-Standardschriftart"/>
    <w:link w:val="Vorspann"/>
    <w:uiPriority w:val="1"/>
    <w:rsid w:val="00930D16"/>
    <w:rPr>
      <w:rFonts w:ascii="Frutiger LT" w:eastAsia="Frutiger LT" w:hAnsi="Frutiger LT" w:cs="Frutiger LT"/>
      <w:b/>
      <w:lang w:val="de-DE" w:eastAsia="de-DE" w:bidi="de-DE"/>
    </w:rPr>
  </w:style>
  <w:style w:type="paragraph" w:customStyle="1" w:styleId="Abbinder">
    <w:name w:val="Abbinder"/>
    <w:basedOn w:val="Standard"/>
    <w:link w:val="AbbinderZchn"/>
    <w:uiPriority w:val="1"/>
    <w:qFormat/>
    <w:rsid w:val="008B4500"/>
    <w:rPr>
      <w:i/>
    </w:rPr>
  </w:style>
  <w:style w:type="character" w:customStyle="1" w:styleId="Abbinder-HeadlineZchn">
    <w:name w:val="Abbinder-Headline Zchn"/>
    <w:basedOn w:val="Absatz-Standardschriftart"/>
    <w:link w:val="Abbinder-Headline"/>
    <w:uiPriority w:val="1"/>
    <w:rsid w:val="008B4500"/>
    <w:rPr>
      <w:rFonts w:ascii="Frutiger LT" w:eastAsia="Frutiger LT" w:hAnsi="Frutiger LT" w:cs="Frutiger LT"/>
      <w:b/>
      <w:sz w:val="26"/>
      <w:lang w:val="de-DE" w:eastAsia="de-DE" w:bidi="de-DE"/>
    </w:rPr>
  </w:style>
  <w:style w:type="character" w:customStyle="1" w:styleId="AbbinderZchn">
    <w:name w:val="Abbinder Zchn"/>
    <w:basedOn w:val="Absatz-Standardschriftart"/>
    <w:link w:val="Abbinder"/>
    <w:uiPriority w:val="1"/>
    <w:rsid w:val="008B4500"/>
    <w:rPr>
      <w:rFonts w:ascii="Frutiger LT" w:eastAsia="Frutiger LT" w:hAnsi="Frutiger LT" w:cs="Frutiger LT"/>
      <w:i/>
      <w:lang w:val="de-DE" w:eastAsia="de-DE" w:bidi="de-DE"/>
    </w:rPr>
  </w:style>
  <w:style w:type="paragraph" w:customStyle="1" w:styleId="Zwischenberschrift">
    <w:name w:val="Zwischenüberschrift"/>
    <w:basedOn w:val="Standard"/>
    <w:next w:val="Textkrper"/>
    <w:link w:val="ZwischenberschriftZchn"/>
    <w:uiPriority w:val="1"/>
    <w:qFormat/>
    <w:rsid w:val="007E5FFA"/>
    <w:rPr>
      <w:b/>
      <w:sz w:val="24"/>
      <w:szCs w:val="24"/>
    </w:rPr>
  </w:style>
  <w:style w:type="paragraph" w:styleId="StandardWeb">
    <w:name w:val="Normal (Web)"/>
    <w:basedOn w:val="Standard"/>
    <w:uiPriority w:val="99"/>
    <w:unhideWhenUsed/>
    <w:rsid w:val="00E2293D"/>
    <w:pPr>
      <w:widowControl/>
      <w:autoSpaceDE/>
      <w:autoSpaceDN/>
      <w:spacing w:before="100" w:beforeAutospacing="1" w:after="100" w:afterAutospacing="1"/>
    </w:pPr>
    <w:rPr>
      <w:rFonts w:ascii="Times New Roman" w:eastAsiaTheme="minorHAnsi" w:hAnsi="Times New Roman" w:cs="Times New Roman"/>
      <w:sz w:val="24"/>
      <w:szCs w:val="24"/>
      <w:lang w:bidi="ar-SA"/>
    </w:rPr>
  </w:style>
  <w:style w:type="character" w:customStyle="1" w:styleId="ZwischenberschriftZchn">
    <w:name w:val="Zwischenüberschrift Zchn"/>
    <w:basedOn w:val="Absatz-Standardschriftart"/>
    <w:link w:val="Zwischenberschrift"/>
    <w:uiPriority w:val="1"/>
    <w:rsid w:val="007E5FFA"/>
    <w:rPr>
      <w:rFonts w:ascii="Frutiger LT" w:eastAsia="Frutiger LT" w:hAnsi="Frutiger LT" w:cs="Frutiger LT"/>
      <w:b/>
      <w:sz w:val="24"/>
      <w:szCs w:val="24"/>
      <w:lang w:val="de-DE" w:eastAsia="de-DE" w:bidi="de-DE"/>
    </w:rPr>
  </w:style>
  <w:style w:type="character" w:styleId="Kommentarzeichen">
    <w:name w:val="annotation reference"/>
    <w:basedOn w:val="Absatz-Standardschriftart"/>
    <w:uiPriority w:val="99"/>
    <w:semiHidden/>
    <w:unhideWhenUsed/>
    <w:rsid w:val="00807897"/>
    <w:rPr>
      <w:sz w:val="16"/>
      <w:szCs w:val="16"/>
    </w:rPr>
  </w:style>
  <w:style w:type="paragraph" w:styleId="Kommentartext">
    <w:name w:val="annotation text"/>
    <w:basedOn w:val="Standard"/>
    <w:link w:val="KommentartextZchn"/>
    <w:uiPriority w:val="99"/>
    <w:semiHidden/>
    <w:unhideWhenUsed/>
    <w:rsid w:val="00807897"/>
    <w:rPr>
      <w:sz w:val="20"/>
      <w:szCs w:val="20"/>
    </w:rPr>
  </w:style>
  <w:style w:type="character" w:customStyle="1" w:styleId="KommentartextZchn">
    <w:name w:val="Kommentartext Zchn"/>
    <w:basedOn w:val="Absatz-Standardschriftart"/>
    <w:link w:val="Kommentartext"/>
    <w:uiPriority w:val="99"/>
    <w:semiHidden/>
    <w:rsid w:val="00807897"/>
    <w:rPr>
      <w:rFonts w:ascii="Frutiger LT" w:eastAsia="Frutiger LT" w:hAnsi="Frutiger LT" w:cs="Frutiger LT"/>
      <w:sz w:val="20"/>
      <w:szCs w:val="20"/>
      <w:lang w:val="de-DE" w:eastAsia="de-DE" w:bidi="de-DE"/>
    </w:rPr>
  </w:style>
  <w:style w:type="paragraph" w:styleId="Kommentarthema">
    <w:name w:val="annotation subject"/>
    <w:basedOn w:val="Kommentartext"/>
    <w:next w:val="Kommentartext"/>
    <w:link w:val="KommentarthemaZchn"/>
    <w:uiPriority w:val="99"/>
    <w:semiHidden/>
    <w:unhideWhenUsed/>
    <w:rsid w:val="00807897"/>
    <w:rPr>
      <w:b/>
      <w:bCs/>
    </w:rPr>
  </w:style>
  <w:style w:type="character" w:customStyle="1" w:styleId="KommentarthemaZchn">
    <w:name w:val="Kommentarthema Zchn"/>
    <w:basedOn w:val="KommentartextZchn"/>
    <w:link w:val="Kommentarthema"/>
    <w:uiPriority w:val="99"/>
    <w:semiHidden/>
    <w:rsid w:val="00807897"/>
    <w:rPr>
      <w:rFonts w:ascii="Frutiger LT" w:eastAsia="Frutiger LT" w:hAnsi="Frutiger LT" w:cs="Frutiger LT"/>
      <w:b/>
      <w:bCs/>
      <w:sz w:val="20"/>
      <w:szCs w:val="20"/>
      <w:lang w:val="de-DE" w:eastAsia="de-DE" w:bidi="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590147">
      <w:bodyDiv w:val="1"/>
      <w:marLeft w:val="0"/>
      <w:marRight w:val="0"/>
      <w:marTop w:val="0"/>
      <w:marBottom w:val="0"/>
      <w:divBdr>
        <w:top w:val="none" w:sz="0" w:space="0" w:color="auto"/>
        <w:left w:val="none" w:sz="0" w:space="0" w:color="auto"/>
        <w:bottom w:val="none" w:sz="0" w:space="0" w:color="auto"/>
        <w:right w:val="none" w:sz="0" w:space="0" w:color="auto"/>
      </w:divBdr>
    </w:div>
    <w:div w:id="268777974">
      <w:bodyDiv w:val="1"/>
      <w:marLeft w:val="0"/>
      <w:marRight w:val="0"/>
      <w:marTop w:val="0"/>
      <w:marBottom w:val="0"/>
      <w:divBdr>
        <w:top w:val="none" w:sz="0" w:space="0" w:color="auto"/>
        <w:left w:val="none" w:sz="0" w:space="0" w:color="auto"/>
        <w:bottom w:val="none" w:sz="0" w:space="0" w:color="auto"/>
        <w:right w:val="none" w:sz="0" w:space="0" w:color="auto"/>
      </w:divBdr>
    </w:div>
    <w:div w:id="444077829">
      <w:bodyDiv w:val="1"/>
      <w:marLeft w:val="0"/>
      <w:marRight w:val="0"/>
      <w:marTop w:val="0"/>
      <w:marBottom w:val="0"/>
      <w:divBdr>
        <w:top w:val="none" w:sz="0" w:space="0" w:color="auto"/>
        <w:left w:val="none" w:sz="0" w:space="0" w:color="auto"/>
        <w:bottom w:val="none" w:sz="0" w:space="0" w:color="auto"/>
        <w:right w:val="none" w:sz="0" w:space="0" w:color="auto"/>
      </w:divBdr>
    </w:div>
    <w:div w:id="784426021">
      <w:bodyDiv w:val="1"/>
      <w:marLeft w:val="0"/>
      <w:marRight w:val="0"/>
      <w:marTop w:val="0"/>
      <w:marBottom w:val="0"/>
      <w:divBdr>
        <w:top w:val="none" w:sz="0" w:space="0" w:color="auto"/>
        <w:left w:val="none" w:sz="0" w:space="0" w:color="auto"/>
        <w:bottom w:val="none" w:sz="0" w:space="0" w:color="auto"/>
        <w:right w:val="none" w:sz="0" w:space="0" w:color="auto"/>
      </w:divBdr>
      <w:divsChild>
        <w:div w:id="1785691442">
          <w:marLeft w:val="0"/>
          <w:marRight w:val="0"/>
          <w:marTop w:val="0"/>
          <w:marBottom w:val="0"/>
          <w:divBdr>
            <w:top w:val="none" w:sz="0" w:space="0" w:color="auto"/>
            <w:left w:val="none" w:sz="0" w:space="0" w:color="auto"/>
            <w:bottom w:val="none" w:sz="0" w:space="0" w:color="auto"/>
            <w:right w:val="none" w:sz="0" w:space="0" w:color="auto"/>
          </w:divBdr>
          <w:divsChild>
            <w:div w:id="1108548562">
              <w:marLeft w:val="0"/>
              <w:marRight w:val="0"/>
              <w:marTop w:val="0"/>
              <w:marBottom w:val="0"/>
              <w:divBdr>
                <w:top w:val="none" w:sz="0" w:space="0" w:color="auto"/>
                <w:left w:val="none" w:sz="0" w:space="0" w:color="auto"/>
                <w:bottom w:val="none" w:sz="0" w:space="0" w:color="auto"/>
                <w:right w:val="none" w:sz="0" w:space="0" w:color="auto"/>
              </w:divBdr>
              <w:divsChild>
                <w:div w:id="375350804">
                  <w:marLeft w:val="-255"/>
                  <w:marRight w:val="-255"/>
                  <w:marTop w:val="240"/>
                  <w:marBottom w:val="240"/>
                  <w:divBdr>
                    <w:top w:val="none" w:sz="0" w:space="0" w:color="auto"/>
                    <w:left w:val="none" w:sz="0" w:space="0" w:color="auto"/>
                    <w:bottom w:val="none" w:sz="0" w:space="0" w:color="auto"/>
                    <w:right w:val="none" w:sz="0" w:space="0" w:color="auto"/>
                  </w:divBdr>
                  <w:divsChild>
                    <w:div w:id="144311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88259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humbaur.com/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humbaur.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imon\AppData\Roaming\Microsoft\Templates\PM_HUMBAU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DCA0E79-E4DC-4B7C-B403-A873C33CD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PM_HUMBAUR.dotx</Template>
  <TotalTime>0</TotalTime>
  <Pages>2</Pages>
  <Words>665</Words>
  <Characters>4190</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Humbaur GmbH</Company>
  <LinksUpToDate>false</LinksUpToDate>
  <CharactersWithSpaces>4846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Ulrich Simon</dc:creator>
  <cp:lastModifiedBy>Weitmann Dominik</cp:lastModifiedBy>
  <cp:revision>3</cp:revision>
  <cp:lastPrinted>2022-02-07T10:22:00Z</cp:lastPrinted>
  <dcterms:created xsi:type="dcterms:W3CDTF">2022-04-07T07:05:00Z</dcterms:created>
  <dcterms:modified xsi:type="dcterms:W3CDTF">2022-04-07T07:05:00Z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2018-05-16T00:00:00Z</vt:filetime>
  </property>
  <property fmtid="{D5CDD505-2E9C-101B-9397-08002B2CF9AE}" pid="3" name="Creator">
    <vt:lpwstr>Adobe InDesign CC 13.0 (Macintosh)</vt:lpwstr>
  </property>
  <property fmtid="{D5CDD505-2E9C-101B-9397-08002B2CF9AE}" pid="4" name="LastSaved">
    <vt:filetime>2018-05-16T00:00:00Z</vt:filetime>
  </property>
</Properties>
</file>